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CC" w:rsidRDefault="00463DCC" w:rsidP="00463D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463DCC" w:rsidRDefault="00463DCC" w:rsidP="00463D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Свердловской области http://www.pravo.gov66.ru, 18.12.2020</w:t>
      </w:r>
    </w:p>
    <w:p w:rsidR="00463DCC" w:rsidRDefault="00463DCC" w:rsidP="00463DCC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463DCC" w:rsidRDefault="00463DCC" w:rsidP="00463D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данный документ вступает в силу на следующий день после официального опубликования.</w:t>
      </w:r>
    </w:p>
    <w:p w:rsidR="00463DCC" w:rsidRDefault="00463DCC">
      <w:pPr>
        <w:pStyle w:val="ConsPlusTitlePage"/>
      </w:pPr>
    </w:p>
    <w:p w:rsidR="00463DCC" w:rsidRDefault="00463DC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3DCC" w:rsidRDefault="00463DC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63D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3DCC" w:rsidRDefault="00463DCC">
            <w:pPr>
              <w:pStyle w:val="ConsPlusNormal"/>
            </w:pPr>
            <w:r>
              <w:t>18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3DCC" w:rsidRDefault="00463DCC">
            <w:pPr>
              <w:pStyle w:val="ConsPlusNormal"/>
              <w:jc w:val="right"/>
            </w:pPr>
            <w:r>
              <w:t>N 711-УГ</w:t>
            </w:r>
          </w:p>
        </w:tc>
      </w:tr>
    </w:tbl>
    <w:p w:rsidR="00463DCC" w:rsidRDefault="00463D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DCC" w:rsidRDefault="00463DCC">
      <w:pPr>
        <w:pStyle w:val="ConsPlusNormal"/>
        <w:jc w:val="both"/>
      </w:pPr>
    </w:p>
    <w:p w:rsidR="00463DCC" w:rsidRDefault="00463DCC">
      <w:pPr>
        <w:pStyle w:val="ConsPlusTitle"/>
        <w:jc w:val="center"/>
      </w:pPr>
      <w:r>
        <w:t>УКАЗ</w:t>
      </w:r>
    </w:p>
    <w:p w:rsidR="00463DCC" w:rsidRDefault="00463DCC">
      <w:pPr>
        <w:pStyle w:val="ConsPlusTitle"/>
        <w:jc w:val="center"/>
      </w:pPr>
    </w:p>
    <w:p w:rsidR="00463DCC" w:rsidRDefault="00463DCC">
      <w:pPr>
        <w:pStyle w:val="ConsPlusTitle"/>
        <w:jc w:val="center"/>
      </w:pPr>
      <w:r>
        <w:t>ГУБЕРНАТОРА СВЕРДЛОВСКОЙ ОБЛАСТИ</w:t>
      </w:r>
    </w:p>
    <w:p w:rsidR="00463DCC" w:rsidRDefault="00463DCC">
      <w:pPr>
        <w:pStyle w:val="ConsPlusTitle"/>
        <w:jc w:val="center"/>
      </w:pPr>
    </w:p>
    <w:p w:rsidR="00463DCC" w:rsidRDefault="00463DCC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463DCC" w:rsidRDefault="00463DCC">
      <w:pPr>
        <w:pStyle w:val="ConsPlusTitle"/>
        <w:jc w:val="center"/>
      </w:pPr>
      <w:r>
        <w:t>ОТ 18.03.2020 N 100-УГ "О ВВЕДЕНИИ НА ТЕРРИТОРИИ</w:t>
      </w:r>
    </w:p>
    <w:p w:rsidR="00463DCC" w:rsidRDefault="00463DCC">
      <w:pPr>
        <w:pStyle w:val="ConsPlusTitle"/>
        <w:jc w:val="center"/>
      </w:pPr>
      <w:r>
        <w:t>СВЕРДЛОВСКОЙ ОБЛАСТИ РЕЖИМА ПОВЫШЕННОЙ ГОТОВНОСТИ И</w:t>
      </w:r>
    </w:p>
    <w:p w:rsidR="00463DCC" w:rsidRDefault="00463DCC">
      <w:pPr>
        <w:pStyle w:val="ConsPlusTitle"/>
        <w:jc w:val="center"/>
      </w:pPr>
      <w:r>
        <w:t>ПРИНЯТИИ ДОПОЛНИТЕЛЬНЫХ МЕР ПО ЗАЩИТЕ НАСЕЛЕНИЯ</w:t>
      </w:r>
    </w:p>
    <w:p w:rsidR="00463DCC" w:rsidRDefault="00463DCC">
      <w:pPr>
        <w:pStyle w:val="ConsPlusTitle"/>
        <w:jc w:val="center"/>
      </w:pPr>
      <w:r>
        <w:t>ОТ НОВОЙ КОРОНАВИРУСНОЙ ИНФЕКЦИИ (2019-NCOV)"</w:t>
      </w:r>
    </w:p>
    <w:p w:rsidR="00463DCC" w:rsidRDefault="00463DCC">
      <w:pPr>
        <w:pStyle w:val="ConsPlusNormal"/>
        <w:ind w:firstLine="540"/>
        <w:jc w:val="both"/>
      </w:pPr>
    </w:p>
    <w:p w:rsidR="00463DCC" w:rsidRDefault="00463DC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463DCC" w:rsidRDefault="00463DC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08.06.2020 N 282-УГ, от 15.06.2020 N 317-УГ, от 19.06.2020 N 328-УГ, от 22.06.2020 N 329-УГ, от 23.06.2020 N 332-УГ, от 26.06.2020 N 335-УГ, от 29.06.2020 N 338-УГ, от 30.06.2020 N 340-УГ, от 06.07.2020 N 356-УГ, от 13.07.2020 N 372-УГ, от 20.07.2020 N 382-УГ, от 27.07.2020 N 411-УГ, от 31.07.2020 N 421-УГ, от 03.08.2020 N 425-УГ, от 10.08.2020 N 452-УГ, от 17.08.2020 N 455-УГ, от 24.08.2020 N 456-УГ, от 28.08.2020 N 478-УГ, от 31.08.2020 N 479-УГ, от 07.09.2020 N 490-УГ, от 14.09.2020 N 501-УГ, от 21.09.2020 N 504-УГ, от 28.09.2020 N 515-УГ, от 05.10.2020 N 524-УГ, от 12.10.2020 N 541-УГ, от 26.10.2020 N 589-УГ, от 28.10.2020 N 594-УГ, от 06.11.2020 N 605-УГ, от 13.11.2020 N 607-УГ, от 20.11.2020 N 640-УГ, от 27.11.2020 N 648-УГ, от 07.12.2020 N 665-УГ и от 11.12.2020 N 689-УГ, следующие изменения:</w:t>
      </w:r>
    </w:p>
    <w:p w:rsidR="00463DCC" w:rsidRDefault="00463DCC">
      <w:pPr>
        <w:pStyle w:val="ConsPlusNormal"/>
        <w:spacing w:before="220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части первой пункта 10</w:t>
        </w:r>
      </w:hyperlink>
      <w:r>
        <w:t xml:space="preserve"> слова "по 21 декабря 2020 года" заменить словами "по 18 января 2021 года";</w:t>
      </w:r>
    </w:p>
    <w:p w:rsidR="00463DCC" w:rsidRDefault="00463DCC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часть вторую пункта 10</w:t>
        </w:r>
      </w:hyperlink>
      <w:r>
        <w:t xml:space="preserve"> после слов "по 21 декабря 2020 года" дополнить словами ", с 22 декабря 2020 года по 4 января 2021 года, с 5 по 18 января 2021 года";</w:t>
      </w:r>
    </w:p>
    <w:p w:rsidR="00463DCC" w:rsidRDefault="00463DCC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пункт 12</w:t>
        </w:r>
      </w:hyperlink>
      <w:r>
        <w:t xml:space="preserve"> дополнить частью третьей следующего содержания:</w:t>
      </w:r>
    </w:p>
    <w:p w:rsidR="00463DCC" w:rsidRDefault="00463DCC">
      <w:pPr>
        <w:pStyle w:val="ConsPlusNormal"/>
        <w:spacing w:before="220"/>
        <w:ind w:firstLine="540"/>
        <w:jc w:val="both"/>
      </w:pPr>
      <w:r>
        <w:t>"Рекомендовать работодателям, осуществляющим деятельность на территории Свердловской области, ограничить проведение корпоративных праздничных мероприятий в период до 31 декабря 2020 года включительно, а также в период нерабочих праздничных дней Новогодних каникул и Рождества Христова.".</w:t>
      </w:r>
    </w:p>
    <w:p w:rsidR="00463DCC" w:rsidRDefault="00463DCC">
      <w:pPr>
        <w:pStyle w:val="ConsPlusNormal"/>
        <w:spacing w:before="220"/>
        <w:ind w:firstLine="540"/>
        <w:jc w:val="both"/>
      </w:pPr>
      <w:r>
        <w:lastRenderedPageBreak/>
        <w:t>2. Настоящий Указ вступает в силу на следующий день после его официального опубликования.</w:t>
      </w:r>
    </w:p>
    <w:p w:rsidR="00463DCC" w:rsidRDefault="00463DCC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463DCC" w:rsidRDefault="00463DCC">
      <w:pPr>
        <w:pStyle w:val="ConsPlusNormal"/>
        <w:ind w:firstLine="540"/>
        <w:jc w:val="both"/>
      </w:pPr>
    </w:p>
    <w:p w:rsidR="00463DCC" w:rsidRDefault="00463DCC">
      <w:pPr>
        <w:pStyle w:val="ConsPlusNormal"/>
        <w:jc w:val="right"/>
      </w:pPr>
      <w:r>
        <w:t>Губернатор</w:t>
      </w:r>
    </w:p>
    <w:p w:rsidR="00463DCC" w:rsidRDefault="00463DCC">
      <w:pPr>
        <w:pStyle w:val="ConsPlusNormal"/>
        <w:jc w:val="right"/>
      </w:pPr>
      <w:r>
        <w:t>Свердловской области</w:t>
      </w:r>
    </w:p>
    <w:p w:rsidR="00463DCC" w:rsidRDefault="00463DCC">
      <w:pPr>
        <w:pStyle w:val="ConsPlusNormal"/>
        <w:jc w:val="right"/>
      </w:pPr>
      <w:r>
        <w:t>Е.В.КУЙВАШЕВ</w:t>
      </w:r>
    </w:p>
    <w:p w:rsidR="00463DCC" w:rsidRDefault="00463DCC">
      <w:pPr>
        <w:pStyle w:val="ConsPlusNormal"/>
      </w:pPr>
      <w:r>
        <w:t>г. Екатеринбург</w:t>
      </w:r>
    </w:p>
    <w:p w:rsidR="00463DCC" w:rsidRDefault="00463DCC">
      <w:pPr>
        <w:pStyle w:val="ConsPlusNormal"/>
        <w:spacing w:before="220"/>
      </w:pPr>
      <w:r>
        <w:t>18 декабря 2020 года</w:t>
      </w:r>
    </w:p>
    <w:p w:rsidR="00463DCC" w:rsidRDefault="00463DCC">
      <w:pPr>
        <w:pStyle w:val="ConsPlusNormal"/>
        <w:spacing w:before="220"/>
      </w:pPr>
      <w:r>
        <w:t>N 711-УГ</w:t>
      </w:r>
    </w:p>
    <w:p w:rsidR="00463DCC" w:rsidRDefault="00463DCC">
      <w:pPr>
        <w:pStyle w:val="ConsPlusNormal"/>
        <w:jc w:val="both"/>
      </w:pPr>
    </w:p>
    <w:p w:rsidR="00463DCC" w:rsidRDefault="00463DCC">
      <w:pPr>
        <w:pStyle w:val="ConsPlusNormal"/>
        <w:jc w:val="both"/>
      </w:pPr>
    </w:p>
    <w:p w:rsidR="00463DCC" w:rsidRDefault="00463D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5DB" w:rsidRDefault="00C505DB"/>
    <w:sectPr w:rsidR="00C505DB" w:rsidSect="00A7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CC"/>
    <w:rsid w:val="00463DCC"/>
    <w:rsid w:val="00C5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35E68-B60D-4ADB-B26C-358ED8E8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A87697E00295AFE93067ECF4C7B8CC2C870ACE8B689189F50D8D9614AAA61302AEF115F1311E1128627CC6A4DA1B8E10A762985F1760ABC22B77DhCM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FA87697E00295AFE93067ECF4C7B8CC2C870ACE8B689189F50D8D9614AAA61302AEF114D1349ED10843CCD6E58F7E9A7h5MF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FA87697E00295AFE93067ECF4C7B8CC2C870ACE8B78C1F9E53D8D9614AAA61302AEF115F1311E112872BC96A4DA1B8E10A762985F1760ABC22B77DhCM0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DFA87697E00295AFE93067ECF4C7B8CC2C870ACE8B689189F50D8D9614AAA61302AEF115F1311E1128620C56C4DA1B8E10A762985F1760ABC22B77DhCM0E" TargetMode="External"/><Relationship Id="rId4" Type="http://schemas.openxmlformats.org/officeDocument/2006/relationships/hyperlink" Target="consultantplus://offline/ref=0B90A6AA97BA04762E322B1C3DC5CDEA3BCD507C9C35F7817EDB5E6D6F0C800FEAA6AF8A5A62CFDA0D694C299721537F8F59263A86598B1062FFA9E9v3M3E" TargetMode="External"/><Relationship Id="rId9" Type="http://schemas.openxmlformats.org/officeDocument/2006/relationships/hyperlink" Target="consultantplus://offline/ref=EDFA87697E00295AFE93067ECF4C7B8CC2C870ACE8B689189F50D8D9614AAA61302AEF115F1311E1128627CC6B4DA1B8E10A762985F1760ABC22B77DhCM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1</cp:revision>
  <dcterms:created xsi:type="dcterms:W3CDTF">2020-12-22T04:12:00Z</dcterms:created>
  <dcterms:modified xsi:type="dcterms:W3CDTF">2020-12-22T04:13:00Z</dcterms:modified>
</cp:coreProperties>
</file>