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28" w:rsidRDefault="00EA19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1928" w:rsidRDefault="00EA1928" w:rsidP="00EA1928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Источник публикации</w:t>
      </w:r>
    </w:p>
    <w:p w:rsidR="00EA1928" w:rsidRDefault="00EA1928" w:rsidP="00EA1928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  <w:r>
        <w:rPr>
          <w:rFonts w:cs="Calibri"/>
          <w:lang w:eastAsia="ru-RU"/>
        </w:rPr>
        <w:t>Официальный интернет-портал правовой информации Свердловской области http://www.pravo.gov66.ru, 20.01.2023</w:t>
      </w:r>
    </w:p>
    <w:p w:rsidR="00EA1928" w:rsidRDefault="00EA1928" w:rsidP="00EA1928">
      <w:pPr>
        <w:autoSpaceDE w:val="0"/>
        <w:autoSpaceDN w:val="0"/>
        <w:adjustRightInd w:val="0"/>
        <w:spacing w:before="220" w:after="0" w:line="240" w:lineRule="auto"/>
        <w:jc w:val="left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Примечание к документу</w:t>
      </w:r>
    </w:p>
    <w:p w:rsidR="00EA1928" w:rsidRDefault="00EA1928" w:rsidP="00EA1928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Начало действия документа - </w:t>
      </w:r>
      <w:hyperlink r:id="rId5" w:history="1">
        <w:r>
          <w:rPr>
            <w:rFonts w:cs="Calibri"/>
            <w:color w:val="0000FF"/>
            <w:lang w:eastAsia="ru-RU"/>
          </w:rPr>
          <w:t>28.01.2023</w:t>
        </w:r>
      </w:hyperlink>
      <w:r>
        <w:rPr>
          <w:rFonts w:cs="Calibri"/>
          <w:lang w:eastAsia="ru-RU"/>
        </w:rPr>
        <w:t>.</w:t>
      </w:r>
    </w:p>
    <w:p w:rsidR="00EA1928" w:rsidRDefault="00EA1928">
      <w:pPr>
        <w:pStyle w:val="ConsPlusNormal"/>
        <w:outlineLvl w:val="0"/>
      </w:pPr>
      <w:bookmarkStart w:id="0" w:name="_GoBack"/>
      <w:bookmarkEnd w:id="0"/>
    </w:p>
    <w:p w:rsidR="00EA1928" w:rsidRDefault="00EA1928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EA1928" w:rsidRDefault="00EA1928">
      <w:pPr>
        <w:pStyle w:val="ConsPlusTitle"/>
        <w:jc w:val="center"/>
      </w:pPr>
    </w:p>
    <w:p w:rsidR="00EA1928" w:rsidRDefault="00EA1928">
      <w:pPr>
        <w:pStyle w:val="ConsPlusTitle"/>
        <w:jc w:val="center"/>
      </w:pPr>
      <w:r>
        <w:t>ПОСТАНОВЛЕНИЕ</w:t>
      </w:r>
    </w:p>
    <w:p w:rsidR="00EA1928" w:rsidRDefault="00EA1928">
      <w:pPr>
        <w:pStyle w:val="ConsPlusTitle"/>
        <w:jc w:val="center"/>
      </w:pPr>
      <w:r>
        <w:t>от 19 января 2023 г. N 5-ПК</w:t>
      </w:r>
    </w:p>
    <w:p w:rsidR="00EA1928" w:rsidRDefault="00EA1928">
      <w:pPr>
        <w:pStyle w:val="ConsPlusTitle"/>
        <w:jc w:val="center"/>
      </w:pPr>
    </w:p>
    <w:p w:rsidR="00EA1928" w:rsidRDefault="00EA1928">
      <w:pPr>
        <w:pStyle w:val="ConsPlusTitle"/>
        <w:jc w:val="center"/>
      </w:pPr>
      <w:r>
        <w:t>ОБ УСТАНОВЛЕНИИ ТАРИФОВ НА ЭЛЕКТРИЧЕСКУЮ ЭНЕРГИЮ</w:t>
      </w:r>
    </w:p>
    <w:p w:rsidR="00EA1928" w:rsidRDefault="00EA1928">
      <w:pPr>
        <w:pStyle w:val="ConsPlusTitle"/>
        <w:jc w:val="center"/>
      </w:pPr>
      <w:r>
        <w:t>ДЛЯ НАСЕЛЕНИЯ И ПРИРАВНЕННЫХ К НЕМУ КАТЕГОРИЙ</w:t>
      </w:r>
    </w:p>
    <w:p w:rsidR="00EA1928" w:rsidRDefault="00EA1928">
      <w:pPr>
        <w:pStyle w:val="ConsPlusTitle"/>
        <w:jc w:val="center"/>
      </w:pPr>
      <w:r>
        <w:t>ПОТРЕБИТЕЛЕЙ ПО СВЕРДЛОВСКОЙ ОБЛАСТИ НА 2023 ГОД</w:t>
      </w:r>
    </w:p>
    <w:p w:rsidR="00EA1928" w:rsidRDefault="00EA1928">
      <w:pPr>
        <w:pStyle w:val="ConsPlusNormal"/>
      </w:pPr>
    </w:p>
    <w:p w:rsidR="00EA1928" w:rsidRDefault="00EA19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Постановлениями Правительства Российской Федерации от 29.12.2011 </w:t>
      </w:r>
      <w:hyperlink r:id="rId7">
        <w:r>
          <w:rPr>
            <w:color w:val="0000FF"/>
          </w:rPr>
          <w:t>N 1178</w:t>
        </w:r>
      </w:hyperlink>
      <w:r>
        <w:t xml:space="preserve"> "О ценообразовании в области регулируемых цен (тарифов) в электроэнергетике" и от 14.11.2022 </w:t>
      </w:r>
      <w:hyperlink r:id="rId8">
        <w:r>
          <w:rPr>
            <w:color w:val="0000FF"/>
          </w:rPr>
          <w:t>N 2053</w:t>
        </w:r>
      </w:hyperlink>
      <w:r>
        <w:t xml:space="preserve"> "Об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Федерации", Приказами Федеральной антимонопольной службы от 10.03.2022 </w:t>
      </w:r>
      <w:hyperlink r:id="rId9">
        <w:r>
          <w:rPr>
            <w:color w:val="0000FF"/>
          </w:rPr>
          <w:t>N 196/22</w:t>
        </w:r>
      </w:hyperlink>
      <w:r>
        <w:t xml:space="preserve">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тарифов", от 27.05.2022 </w:t>
      </w:r>
      <w:hyperlink r:id="rId10">
        <w:r>
          <w:rPr>
            <w:color w:val="0000FF"/>
          </w:rPr>
          <w:t>N 412/22</w:t>
        </w:r>
      </w:hyperlink>
      <w:r>
        <w:t xml:space="preserve">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от 11.10.2022 </w:t>
      </w:r>
      <w:hyperlink r:id="rId11">
        <w:r>
          <w:rPr>
            <w:color w:val="0000FF"/>
          </w:rPr>
          <w:t>N 733/22</w:t>
        </w:r>
      </w:hyperlink>
      <w:r>
        <w:t xml:space="preserve">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2023 год", </w:t>
      </w:r>
      <w:hyperlink r:id="rId12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и во исполнение Приказа Федеральной антимонопольной службы от 28.12.2022 N 1053/22 "Об отмене Постановления Региональной энергетической комиссии Свердловской области от 28.11.2022 N 236-ПК "Об установлении тарифов на электрическую энергию для населения и приравненных к нему категорий потребителей по Свердловской области на 2023 год" Региональная энергетическая комиссия Свердловской области постановляет:</w:t>
      </w:r>
    </w:p>
    <w:p w:rsidR="00EA1928" w:rsidRDefault="00EA1928">
      <w:pPr>
        <w:pStyle w:val="ConsPlusNormal"/>
        <w:spacing w:before="220"/>
        <w:ind w:firstLine="540"/>
        <w:jc w:val="both"/>
      </w:pPr>
      <w:r>
        <w:t xml:space="preserve">1. Установить на 2023 год </w:t>
      </w:r>
      <w:hyperlink w:anchor="P29">
        <w:r>
          <w:rPr>
            <w:color w:val="0000FF"/>
          </w:rPr>
          <w:t>тарифы</w:t>
        </w:r>
      </w:hyperlink>
      <w:r>
        <w:t xml:space="preserve"> на электрическую энергию для населения и приравненных к нему категорий потребителей по Свердловской области согласно приложению.</w:t>
      </w:r>
    </w:p>
    <w:p w:rsidR="00EA1928" w:rsidRDefault="00EA1928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Региональной энергетической комиссии Свердловской области М.Б. Соболя.</w:t>
      </w:r>
    </w:p>
    <w:p w:rsidR="00EA1928" w:rsidRDefault="00EA1928">
      <w:pPr>
        <w:pStyle w:val="ConsPlusNormal"/>
        <w:spacing w:before="220"/>
        <w:ind w:firstLine="540"/>
        <w:jc w:val="both"/>
      </w:pPr>
      <w:r>
        <w:t>3. Настоящее Постановление опубликовать на "Официальном интернет-портале правовой информации Свердловской области" (www.pravo.gov66.ru).</w:t>
      </w:r>
    </w:p>
    <w:p w:rsidR="00EA1928" w:rsidRDefault="00EA1928">
      <w:pPr>
        <w:pStyle w:val="ConsPlusNormal"/>
      </w:pPr>
    </w:p>
    <w:p w:rsidR="00EA1928" w:rsidRDefault="00EA1928">
      <w:pPr>
        <w:pStyle w:val="ConsPlusNormal"/>
        <w:jc w:val="right"/>
      </w:pPr>
      <w:r>
        <w:t>Исполняющий обязанности председателя</w:t>
      </w:r>
    </w:p>
    <w:p w:rsidR="00EA1928" w:rsidRDefault="00EA1928">
      <w:pPr>
        <w:pStyle w:val="ConsPlusNormal"/>
        <w:jc w:val="right"/>
      </w:pPr>
      <w:r>
        <w:t>Региональной энергетической комиссии</w:t>
      </w:r>
    </w:p>
    <w:p w:rsidR="00EA1928" w:rsidRDefault="00EA1928">
      <w:pPr>
        <w:pStyle w:val="ConsPlusNormal"/>
        <w:jc w:val="right"/>
      </w:pPr>
      <w:r>
        <w:t>Свердловской области</w:t>
      </w:r>
    </w:p>
    <w:p w:rsidR="00EA1928" w:rsidRDefault="00EA1928">
      <w:pPr>
        <w:pStyle w:val="ConsPlusNormal"/>
        <w:jc w:val="right"/>
      </w:pPr>
      <w:r>
        <w:lastRenderedPageBreak/>
        <w:t>А.Г.БЕЛОУСОВ</w:t>
      </w:r>
    </w:p>
    <w:p w:rsidR="00EA1928" w:rsidRDefault="00EA1928">
      <w:pPr>
        <w:pStyle w:val="ConsPlusNormal"/>
      </w:pPr>
    </w:p>
    <w:p w:rsidR="00EA1928" w:rsidRDefault="00EA1928">
      <w:pPr>
        <w:pStyle w:val="ConsPlusNormal"/>
      </w:pPr>
    </w:p>
    <w:p w:rsidR="00EA1928" w:rsidRDefault="00EA1928">
      <w:pPr>
        <w:pStyle w:val="ConsPlusNormal"/>
      </w:pPr>
    </w:p>
    <w:p w:rsidR="00EA1928" w:rsidRDefault="00EA1928">
      <w:pPr>
        <w:pStyle w:val="ConsPlusNormal"/>
      </w:pPr>
    </w:p>
    <w:p w:rsidR="00EA1928" w:rsidRDefault="00EA1928">
      <w:pPr>
        <w:pStyle w:val="ConsPlusNormal"/>
      </w:pPr>
    </w:p>
    <w:p w:rsidR="00EA1928" w:rsidRDefault="00EA1928">
      <w:pPr>
        <w:pStyle w:val="ConsPlusNormal"/>
        <w:jc w:val="right"/>
        <w:outlineLvl w:val="0"/>
      </w:pPr>
      <w:r>
        <w:t>Приложение</w:t>
      </w:r>
    </w:p>
    <w:p w:rsidR="00EA1928" w:rsidRDefault="00EA1928">
      <w:pPr>
        <w:pStyle w:val="ConsPlusNormal"/>
        <w:jc w:val="right"/>
      </w:pPr>
      <w:r>
        <w:t>к Постановлению</w:t>
      </w:r>
    </w:p>
    <w:p w:rsidR="00EA1928" w:rsidRDefault="00EA1928">
      <w:pPr>
        <w:pStyle w:val="ConsPlusNormal"/>
        <w:jc w:val="right"/>
      </w:pPr>
      <w:r>
        <w:t>РЭК Свердловской области</w:t>
      </w:r>
    </w:p>
    <w:p w:rsidR="00EA1928" w:rsidRDefault="00EA1928">
      <w:pPr>
        <w:pStyle w:val="ConsPlusNormal"/>
        <w:jc w:val="right"/>
      </w:pPr>
      <w:r>
        <w:t>от 19 января 2023 г. N 5-ПК</w:t>
      </w:r>
    </w:p>
    <w:p w:rsidR="00EA1928" w:rsidRDefault="00EA1928">
      <w:pPr>
        <w:pStyle w:val="ConsPlusNormal"/>
      </w:pPr>
    </w:p>
    <w:p w:rsidR="00EA1928" w:rsidRDefault="00EA1928">
      <w:pPr>
        <w:pStyle w:val="ConsPlusTitle"/>
        <w:jc w:val="center"/>
      </w:pPr>
      <w:bookmarkStart w:id="1" w:name="P29"/>
      <w:bookmarkEnd w:id="1"/>
      <w:r>
        <w:t>ТАРИФЫ</w:t>
      </w:r>
    </w:p>
    <w:p w:rsidR="00EA1928" w:rsidRDefault="00EA1928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EA1928" w:rsidRDefault="00EA1928">
      <w:pPr>
        <w:pStyle w:val="ConsPlusTitle"/>
        <w:jc w:val="center"/>
      </w:pPr>
      <w:r>
        <w:t>КАТЕГОРИЙ ПОТРЕБИТЕЛЕЙ ПО СВЕРДЛОВСКОЙ ОБЛАСТИ</w:t>
      </w:r>
    </w:p>
    <w:p w:rsidR="00EA1928" w:rsidRDefault="00EA192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180"/>
        <w:gridCol w:w="2041"/>
      </w:tblGrid>
      <w:tr w:rsidR="00EA1928">
        <w:tc>
          <w:tcPr>
            <w:tcW w:w="850" w:type="dxa"/>
            <w:vMerge w:val="restart"/>
            <w:vAlign w:val="center"/>
          </w:tcPr>
          <w:p w:rsidR="00EA1928" w:rsidRDefault="00EA19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vAlign w:val="center"/>
          </w:tcPr>
          <w:p w:rsidR="00EA1928" w:rsidRDefault="00EA1928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2041" w:type="dxa"/>
            <w:vAlign w:val="center"/>
          </w:tcPr>
          <w:p w:rsidR="00EA1928" w:rsidRDefault="00EA1928">
            <w:pPr>
              <w:pStyle w:val="ConsPlusNormal"/>
              <w:jc w:val="center"/>
            </w:pPr>
            <w:r>
              <w:t>Цена (тариф), руб./</w:t>
            </w:r>
            <w:proofErr w:type="spellStart"/>
            <w:r>
              <w:t>кВт.ч</w:t>
            </w:r>
            <w:proofErr w:type="spellEnd"/>
            <w:r>
              <w:t xml:space="preserve"> (с учетом НДС)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EA1928" w:rsidRDefault="00EA1928">
            <w:pPr>
              <w:pStyle w:val="ConsPlusNormal"/>
              <w:jc w:val="center"/>
            </w:pPr>
            <w:r>
              <w:t>2023 год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1.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62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128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1.1.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5,15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1.2.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6,01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6,43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4,77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bookmarkStart w:id="2" w:name="P62"/>
            <w:bookmarkEnd w:id="2"/>
            <w:r>
              <w:t>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2.1.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3,61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2.2.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4,21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2.3.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4,50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3,34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EA1928" w:rsidRDefault="00EA1928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</w:t>
            </w:r>
            <w:r>
              <w:lastRenderedPageBreak/>
              <w:t>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3,61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3.2.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4,21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3.3.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4,50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3,34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4.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 xml:space="preserve">юридические и физические лица, приобретающие электрическую энергию </w:t>
            </w:r>
            <w:r>
              <w:lastRenderedPageBreak/>
              <w:t>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lastRenderedPageBreak/>
              <w:t>4.1.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3,61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4.2.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4,21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4.3.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4,50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3,34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bookmarkStart w:id="3" w:name="P128"/>
            <w:bookmarkEnd w:id="3"/>
            <w:r>
              <w:t>5.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>Население, проживающее в сельских населенных пунктах,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5.1.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3,61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5.2.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4,21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5.3.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4,50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3,34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EA192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A1928" w:rsidRDefault="00EA1928">
            <w:pPr>
              <w:pStyle w:val="ConsPlusNormal"/>
            </w:pPr>
            <w:r>
              <w:t>6.1.</w:t>
            </w:r>
          </w:p>
        </w:tc>
        <w:tc>
          <w:tcPr>
            <w:tcW w:w="8221" w:type="dxa"/>
            <w:gridSpan w:val="2"/>
            <w:tcBorders>
              <w:bottom w:val="nil"/>
            </w:tcBorders>
          </w:tcPr>
          <w:p w:rsidR="00EA1928" w:rsidRDefault="00EA1928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A1928" w:rsidRDefault="00EA1928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EA1928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EA1928" w:rsidRDefault="00EA1928">
            <w:pPr>
              <w:pStyle w:val="ConsPlusNormal"/>
            </w:pPr>
          </w:p>
        </w:tc>
        <w:tc>
          <w:tcPr>
            <w:tcW w:w="8221" w:type="dxa"/>
            <w:gridSpan w:val="2"/>
            <w:tcBorders>
              <w:top w:val="nil"/>
            </w:tcBorders>
          </w:tcPr>
          <w:p w:rsidR="00EA1928" w:rsidRDefault="00EA1928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6.1.1.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5,15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6.1.2.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6,01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6.1.3.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6,43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4,77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6.2.1.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3,61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lastRenderedPageBreak/>
              <w:t>6.2.2.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4,21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6.2.3.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4,50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3,34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2,00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6.3.1.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5,15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6.3.2.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6,01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6.3.3.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6,43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4,77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6.4.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6.4.1.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5,15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6.4.2.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6,01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6.4.3.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6,43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4,77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6.5.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</w:t>
            </w:r>
            <w:r>
              <w:lastRenderedPageBreak/>
              <w:t>используемой для осуществления коммерческой (профессиональной) деятельности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lastRenderedPageBreak/>
              <w:t>6.5.1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5,15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6.5.2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6,01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6.5.3.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6,43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4,77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6.6.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A1928" w:rsidRDefault="00EA1928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EA1928">
        <w:tc>
          <w:tcPr>
            <w:tcW w:w="850" w:type="dxa"/>
          </w:tcPr>
          <w:p w:rsidR="00EA1928" w:rsidRDefault="00EA1928">
            <w:pPr>
              <w:pStyle w:val="ConsPlusNormal"/>
            </w:pPr>
            <w:r>
              <w:t>6.6.1.</w:t>
            </w: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5,15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6.6.2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6,01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  <w:tr w:rsidR="00EA1928">
        <w:tc>
          <w:tcPr>
            <w:tcW w:w="850" w:type="dxa"/>
            <w:vMerge w:val="restart"/>
          </w:tcPr>
          <w:p w:rsidR="00EA1928" w:rsidRDefault="00EA1928">
            <w:pPr>
              <w:pStyle w:val="ConsPlusNormal"/>
            </w:pPr>
            <w:r>
              <w:t>6.6.3.</w:t>
            </w:r>
          </w:p>
        </w:tc>
        <w:tc>
          <w:tcPr>
            <w:tcW w:w="8221" w:type="dxa"/>
            <w:gridSpan w:val="2"/>
          </w:tcPr>
          <w:p w:rsidR="00EA1928" w:rsidRDefault="00EA192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6,43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Полупиковая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4,77</w:t>
            </w:r>
          </w:p>
        </w:tc>
      </w:tr>
      <w:tr w:rsidR="00EA1928">
        <w:tc>
          <w:tcPr>
            <w:tcW w:w="85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180" w:type="dxa"/>
          </w:tcPr>
          <w:p w:rsidR="00EA1928" w:rsidRDefault="00EA1928">
            <w:pPr>
              <w:pStyle w:val="ConsPlusNormal"/>
            </w:pPr>
            <w:r>
              <w:t>Ночная зона</w:t>
            </w:r>
          </w:p>
        </w:tc>
        <w:tc>
          <w:tcPr>
            <w:tcW w:w="2041" w:type="dxa"/>
          </w:tcPr>
          <w:p w:rsidR="00EA1928" w:rsidRDefault="00EA1928">
            <w:pPr>
              <w:pStyle w:val="ConsPlusNormal"/>
              <w:jc w:val="center"/>
            </w:pPr>
            <w:r>
              <w:t>2,86</w:t>
            </w:r>
          </w:p>
        </w:tc>
      </w:tr>
    </w:tbl>
    <w:p w:rsidR="00EA1928" w:rsidRDefault="00EA1928">
      <w:pPr>
        <w:pStyle w:val="ConsPlusNormal"/>
      </w:pPr>
    </w:p>
    <w:p w:rsidR="00EA1928" w:rsidRDefault="00EA1928">
      <w:pPr>
        <w:pStyle w:val="ConsPlusNormal"/>
        <w:jc w:val="right"/>
        <w:outlineLvl w:val="1"/>
      </w:pPr>
      <w:r>
        <w:t>Таблица 1</w:t>
      </w:r>
    </w:p>
    <w:p w:rsidR="00EA1928" w:rsidRDefault="00EA1928">
      <w:pPr>
        <w:pStyle w:val="ConsPlusNormal"/>
      </w:pPr>
    </w:p>
    <w:p w:rsidR="00EA1928" w:rsidRDefault="00EA1928">
      <w:pPr>
        <w:pStyle w:val="ConsPlusTitle"/>
        <w:jc w:val="center"/>
      </w:pPr>
      <w:r>
        <w:t>БАЛАНСОВЫЕ ПОКАЗАТЕЛИ ПЛАНОВОГО ОБЪЕМА ПОЛЕЗНОГО ОТПУСКА</w:t>
      </w:r>
    </w:p>
    <w:p w:rsidR="00EA1928" w:rsidRDefault="00EA1928">
      <w:pPr>
        <w:pStyle w:val="ConsPlusTitle"/>
        <w:jc w:val="center"/>
      </w:pPr>
      <w:r>
        <w:t>ЭЛЕКТРИЧЕСКОЙ ЭНЕРГИИ, ИСПОЛЬЗУЕМЫЕ ПРИ РАСЧЕТЕ ЦЕН</w:t>
      </w:r>
    </w:p>
    <w:p w:rsidR="00EA1928" w:rsidRDefault="00EA1928">
      <w:pPr>
        <w:pStyle w:val="ConsPlusTitle"/>
        <w:jc w:val="center"/>
      </w:pPr>
      <w:r>
        <w:t>(ТАРИФОВ) НА ЭЛЕКТРИЧЕСКУЮ ЭНЕРГИЮ ДЛЯ НАСЕЛЕНИЯ</w:t>
      </w:r>
    </w:p>
    <w:p w:rsidR="00EA1928" w:rsidRDefault="00EA1928">
      <w:pPr>
        <w:pStyle w:val="ConsPlusTitle"/>
        <w:jc w:val="center"/>
      </w:pPr>
      <w:r>
        <w:t>И ПРИРАВНЕННЫМ К НЕМУ КАТЕГОРИЯМ ПОТРЕБИТЕЛЕЙ</w:t>
      </w:r>
    </w:p>
    <w:p w:rsidR="00EA1928" w:rsidRDefault="00EA1928">
      <w:pPr>
        <w:pStyle w:val="ConsPlusTitle"/>
        <w:jc w:val="center"/>
      </w:pPr>
      <w:r>
        <w:t>ПО СВЕРДЛОВСКОЙ ОБЛАСТИ</w:t>
      </w:r>
    </w:p>
    <w:p w:rsidR="00EA1928" w:rsidRDefault="00EA192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633"/>
        <w:gridCol w:w="1757"/>
      </w:tblGrid>
      <w:tr w:rsidR="00EA1928">
        <w:tc>
          <w:tcPr>
            <w:tcW w:w="680" w:type="dxa"/>
            <w:vMerge w:val="restart"/>
          </w:tcPr>
          <w:p w:rsidR="00EA1928" w:rsidRDefault="00EA19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vMerge w:val="restart"/>
          </w:tcPr>
          <w:p w:rsidR="00EA1928" w:rsidRDefault="00EA1928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энергии, млн. </w:t>
            </w:r>
            <w:proofErr w:type="spellStart"/>
            <w:r>
              <w:t>кВт.ч</w:t>
            </w:r>
            <w:proofErr w:type="spellEnd"/>
          </w:p>
        </w:tc>
      </w:tr>
      <w:tr w:rsidR="00EA1928">
        <w:tc>
          <w:tcPr>
            <w:tcW w:w="68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633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2023 год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3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292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310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2293,171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bookmarkStart w:id="4" w:name="P292"/>
            <w:bookmarkEnd w:id="4"/>
            <w:r>
              <w:t>2.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</w:t>
            </w:r>
            <w:r>
              <w:lastRenderedPageBreak/>
              <w:t>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lastRenderedPageBreak/>
              <w:t>182,236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1692,836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4.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</w:t>
            </w:r>
            <w:r>
              <w:lastRenderedPageBreak/>
              <w:t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lastRenderedPageBreak/>
              <w:t>21,212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bookmarkStart w:id="5" w:name="P310"/>
            <w:bookmarkEnd w:id="5"/>
            <w:r>
              <w:lastRenderedPageBreak/>
              <w:t>5.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Население, проживающее в сельских населенных пунктах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1743,416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6.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548,655</w:t>
            </w:r>
          </w:p>
        </w:tc>
      </w:tr>
      <w:tr w:rsidR="00EA192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EA1928" w:rsidRDefault="00EA1928">
            <w:pPr>
              <w:pStyle w:val="ConsPlusNormal"/>
            </w:pPr>
            <w:r>
              <w:t>6.1.</w:t>
            </w:r>
          </w:p>
        </w:tc>
        <w:tc>
          <w:tcPr>
            <w:tcW w:w="6633" w:type="dxa"/>
            <w:tcBorders>
              <w:bottom w:val="nil"/>
            </w:tcBorders>
          </w:tcPr>
          <w:p w:rsidR="00EA1928" w:rsidRDefault="00EA1928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</w:t>
            </w:r>
            <w: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A1928" w:rsidRDefault="00EA1928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57" w:type="dxa"/>
            <w:tcBorders>
              <w:bottom w:val="nil"/>
            </w:tcBorders>
          </w:tcPr>
          <w:p w:rsidR="00EA1928" w:rsidRDefault="00EA1928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EA1928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EA1928" w:rsidRDefault="00EA1928">
            <w:pPr>
              <w:pStyle w:val="ConsPlusNormal"/>
            </w:pPr>
          </w:p>
        </w:tc>
        <w:tc>
          <w:tcPr>
            <w:tcW w:w="6633" w:type="dxa"/>
            <w:tcBorders>
              <w:top w:val="nil"/>
            </w:tcBorders>
          </w:tcPr>
          <w:p w:rsidR="00EA1928" w:rsidRDefault="00EA1928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757" w:type="dxa"/>
            <w:tcBorders>
              <w:top w:val="nil"/>
            </w:tcBorders>
          </w:tcPr>
          <w:p w:rsidR="00EA1928" w:rsidRDefault="00EA1928">
            <w:pPr>
              <w:pStyle w:val="ConsPlusNormal"/>
            </w:pP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6.2.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437,630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6.3.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19,095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6.4.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18,769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6.5.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12,524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lastRenderedPageBreak/>
              <w:t>6.6.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A1928" w:rsidRDefault="00EA1928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60,637</w:t>
            </w:r>
          </w:p>
        </w:tc>
      </w:tr>
    </w:tbl>
    <w:p w:rsidR="00EA1928" w:rsidRDefault="00EA1928">
      <w:pPr>
        <w:pStyle w:val="ConsPlusNormal"/>
      </w:pPr>
    </w:p>
    <w:p w:rsidR="00EA1928" w:rsidRDefault="00EA1928">
      <w:pPr>
        <w:pStyle w:val="ConsPlusNormal"/>
        <w:jc w:val="right"/>
        <w:outlineLvl w:val="1"/>
      </w:pPr>
      <w:r>
        <w:t>Таблица 2</w:t>
      </w:r>
    </w:p>
    <w:p w:rsidR="00EA1928" w:rsidRDefault="00EA192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633"/>
        <w:gridCol w:w="1757"/>
      </w:tblGrid>
      <w:tr w:rsidR="00EA1928">
        <w:tc>
          <w:tcPr>
            <w:tcW w:w="680" w:type="dxa"/>
            <w:vMerge w:val="restart"/>
          </w:tcPr>
          <w:p w:rsidR="00EA1928" w:rsidRDefault="00EA19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vMerge w:val="restart"/>
          </w:tcPr>
          <w:p w:rsidR="00EA1928" w:rsidRDefault="00EA1928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EA1928">
        <w:tc>
          <w:tcPr>
            <w:tcW w:w="680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6633" w:type="dxa"/>
            <w:vMerge/>
          </w:tcPr>
          <w:p w:rsidR="00EA1928" w:rsidRDefault="00EA1928">
            <w:pPr>
              <w:pStyle w:val="ConsPlusNormal"/>
            </w:pP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2023 год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3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0,7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0,7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3.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</w:t>
            </w:r>
            <w:r>
              <w:lastRenderedPageBreak/>
              <w:t>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lastRenderedPageBreak/>
              <w:t>0,7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Население, проживающее в сельских населенных пунктах и приравненные к нему:</w:t>
            </w:r>
          </w:p>
          <w:p w:rsidR="00EA1928" w:rsidRDefault="00EA192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A1928" w:rsidRDefault="00EA192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A1928" w:rsidRDefault="00EA192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0,7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5.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</w:pPr>
          </w:p>
        </w:tc>
      </w:tr>
      <w:tr w:rsidR="00EA192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EA1928" w:rsidRDefault="00EA1928">
            <w:pPr>
              <w:pStyle w:val="ConsPlusNormal"/>
            </w:pPr>
            <w:r>
              <w:t>5.1.</w:t>
            </w:r>
          </w:p>
        </w:tc>
        <w:tc>
          <w:tcPr>
            <w:tcW w:w="6633" w:type="dxa"/>
            <w:tcBorders>
              <w:bottom w:val="nil"/>
            </w:tcBorders>
          </w:tcPr>
          <w:p w:rsidR="00EA1928" w:rsidRDefault="00EA1928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</w:t>
            </w:r>
            <w:r>
              <w:lastRenderedPageBreak/>
              <w:t>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A1928" w:rsidRDefault="00EA1928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757" w:type="dxa"/>
            <w:tcBorders>
              <w:bottom w:val="nil"/>
            </w:tcBorders>
          </w:tcPr>
          <w:p w:rsidR="00EA1928" w:rsidRDefault="00EA192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EA1928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EA1928" w:rsidRDefault="00EA1928">
            <w:pPr>
              <w:pStyle w:val="ConsPlusNormal"/>
            </w:pPr>
          </w:p>
        </w:tc>
        <w:tc>
          <w:tcPr>
            <w:tcW w:w="6633" w:type="dxa"/>
            <w:tcBorders>
              <w:top w:val="nil"/>
            </w:tcBorders>
          </w:tcPr>
          <w:p w:rsidR="00EA1928" w:rsidRDefault="00EA1928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757" w:type="dxa"/>
            <w:tcBorders>
              <w:top w:val="nil"/>
            </w:tcBorders>
          </w:tcPr>
          <w:p w:rsidR="00EA1928" w:rsidRDefault="00EA1928">
            <w:pPr>
              <w:pStyle w:val="ConsPlusNormal"/>
            </w:pP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5.2.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0,7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5.3.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1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5.4.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1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5.5.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1</w:t>
            </w:r>
          </w:p>
        </w:tc>
      </w:tr>
      <w:tr w:rsidR="00EA1928">
        <w:tc>
          <w:tcPr>
            <w:tcW w:w="680" w:type="dxa"/>
          </w:tcPr>
          <w:p w:rsidR="00EA1928" w:rsidRDefault="00EA1928">
            <w:pPr>
              <w:pStyle w:val="ConsPlusNormal"/>
            </w:pPr>
            <w:r>
              <w:t>5.6.</w:t>
            </w:r>
          </w:p>
        </w:tc>
        <w:tc>
          <w:tcPr>
            <w:tcW w:w="6633" w:type="dxa"/>
          </w:tcPr>
          <w:p w:rsidR="00EA1928" w:rsidRDefault="00EA1928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A1928" w:rsidRDefault="00EA1928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757" w:type="dxa"/>
          </w:tcPr>
          <w:p w:rsidR="00EA1928" w:rsidRDefault="00EA1928">
            <w:pPr>
              <w:pStyle w:val="ConsPlusNormal"/>
              <w:jc w:val="center"/>
            </w:pPr>
            <w:r>
              <w:t>1</w:t>
            </w:r>
          </w:p>
        </w:tc>
      </w:tr>
    </w:tbl>
    <w:p w:rsidR="00EA1928" w:rsidRDefault="00EA1928">
      <w:pPr>
        <w:pStyle w:val="ConsPlusNormal"/>
      </w:pPr>
    </w:p>
    <w:p w:rsidR="00EA1928" w:rsidRDefault="00EA1928">
      <w:pPr>
        <w:pStyle w:val="ConsPlusNormal"/>
      </w:pPr>
    </w:p>
    <w:p w:rsidR="00EA1928" w:rsidRDefault="00EA19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15" w:rsidRDefault="00222515"/>
    <w:sectPr w:rsidR="00222515" w:rsidSect="00B55E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8"/>
    <w:rsid w:val="00001F56"/>
    <w:rsid w:val="00071678"/>
    <w:rsid w:val="001A5777"/>
    <w:rsid w:val="00222515"/>
    <w:rsid w:val="002225F2"/>
    <w:rsid w:val="00234412"/>
    <w:rsid w:val="00237AF5"/>
    <w:rsid w:val="002F50AA"/>
    <w:rsid w:val="00B74B8C"/>
    <w:rsid w:val="00B95190"/>
    <w:rsid w:val="00E11DB4"/>
    <w:rsid w:val="00EA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91908-4B4D-44BC-B80E-9C2F986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F56"/>
    <w:rPr>
      <w:sz w:val="22"/>
      <w:szCs w:val="22"/>
      <w:lang w:eastAsia="en-US"/>
    </w:rPr>
  </w:style>
  <w:style w:type="paragraph" w:customStyle="1" w:styleId="ConsPlusNormal">
    <w:name w:val="ConsPlusNormal"/>
    <w:rsid w:val="00EA1928"/>
    <w:pPr>
      <w:widowControl w:val="0"/>
      <w:autoSpaceDE w:val="0"/>
      <w:autoSpaceDN w:val="0"/>
      <w:jc w:val="left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EA1928"/>
    <w:pPr>
      <w:widowControl w:val="0"/>
      <w:autoSpaceDE w:val="0"/>
      <w:autoSpaceDN w:val="0"/>
      <w:jc w:val="left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EA1928"/>
    <w:pPr>
      <w:widowControl w:val="0"/>
      <w:autoSpaceDE w:val="0"/>
      <w:autoSpaceDN w:val="0"/>
      <w:jc w:val="left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24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4040&amp;dst=349" TargetMode="External"/><Relationship Id="rId12" Type="http://schemas.openxmlformats.org/officeDocument/2006/relationships/hyperlink" Target="https://login.consultant.ru/link/?req=doc&amp;base=RLAW071&amp;n=308456&amp;dst=1003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782&amp;dst=101105" TargetMode="External"/><Relationship Id="rId11" Type="http://schemas.openxmlformats.org/officeDocument/2006/relationships/hyperlink" Target="https://login.consultant.ru/link/?req=doc&amp;base=LAW&amp;n=433040" TargetMode="External"/><Relationship Id="rId5" Type="http://schemas.openxmlformats.org/officeDocument/2006/relationships/hyperlink" Target="https://login.consultant.ru/link/?req=doc&amp;base=RLAW071&amp;n=40703&amp;dst=100252" TargetMode="External"/><Relationship Id="rId10" Type="http://schemas.openxmlformats.org/officeDocument/2006/relationships/hyperlink" Target="https://login.consultant.ru/link/?req=doc&amp;base=LAW&amp;n=4228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07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Ушкова Татьяна Владимировна</dc:creator>
  <cp:keywords/>
  <dc:description/>
  <cp:lastModifiedBy>Ушкова Татьяна Владимировна</cp:lastModifiedBy>
  <cp:revision>1</cp:revision>
  <dcterms:created xsi:type="dcterms:W3CDTF">2023-01-23T05:19:00Z</dcterms:created>
  <dcterms:modified xsi:type="dcterms:W3CDTF">2023-01-23T05:20:00Z</dcterms:modified>
</cp:coreProperties>
</file>