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45" w:rsidRDefault="00DB314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B3145" w:rsidRDefault="00DB3145" w:rsidP="00DB3145">
      <w:pPr>
        <w:autoSpaceDE w:val="0"/>
        <w:autoSpaceDN w:val="0"/>
        <w:adjustRightInd w:val="0"/>
        <w:spacing w:after="0" w:line="240" w:lineRule="auto"/>
        <w:jc w:val="left"/>
        <w:rPr>
          <w:rFonts w:cs="Calibri"/>
          <w:lang w:eastAsia="ru-RU"/>
        </w:rPr>
      </w:pPr>
      <w:r>
        <w:rPr>
          <w:rFonts w:cs="Calibri"/>
          <w:b/>
          <w:bCs/>
          <w:lang w:eastAsia="ru-RU"/>
        </w:rPr>
        <w:t>Источник публикации</w:t>
      </w:r>
    </w:p>
    <w:p w:rsidR="00DB3145" w:rsidRDefault="00DB3145" w:rsidP="00DB3145">
      <w:pPr>
        <w:autoSpaceDE w:val="0"/>
        <w:autoSpaceDN w:val="0"/>
        <w:adjustRightInd w:val="0"/>
        <w:spacing w:after="0" w:line="240" w:lineRule="auto"/>
        <w:ind w:left="540"/>
        <w:rPr>
          <w:rFonts w:cs="Calibri"/>
          <w:lang w:eastAsia="ru-RU"/>
        </w:rPr>
      </w:pPr>
      <w:r>
        <w:rPr>
          <w:rFonts w:cs="Calibri"/>
          <w:lang w:eastAsia="ru-RU"/>
        </w:rPr>
        <w:t>"Областная газета", N 238, 25.12.2018,</w:t>
      </w:r>
    </w:p>
    <w:p w:rsidR="00DB3145" w:rsidRDefault="00DB3145" w:rsidP="00DB3145">
      <w:pPr>
        <w:autoSpaceDE w:val="0"/>
        <w:autoSpaceDN w:val="0"/>
        <w:adjustRightInd w:val="0"/>
        <w:spacing w:after="0" w:line="240" w:lineRule="auto"/>
        <w:ind w:left="540"/>
        <w:rPr>
          <w:rFonts w:cs="Calibri"/>
          <w:lang w:eastAsia="ru-RU"/>
        </w:rPr>
      </w:pPr>
      <w:r>
        <w:rPr>
          <w:rFonts w:cs="Calibri"/>
          <w:lang w:eastAsia="ru-RU"/>
        </w:rPr>
        <w:t>Официальный интернет-портал правовой информации Свердловской области http://www.pravo.gov66.ru, 25.12.2018,</w:t>
      </w:r>
    </w:p>
    <w:p w:rsidR="00DB3145" w:rsidRDefault="00DB3145" w:rsidP="00DB3145">
      <w:pPr>
        <w:autoSpaceDE w:val="0"/>
        <w:autoSpaceDN w:val="0"/>
        <w:adjustRightInd w:val="0"/>
        <w:spacing w:after="0" w:line="240" w:lineRule="auto"/>
        <w:ind w:left="540"/>
        <w:rPr>
          <w:rFonts w:cs="Calibri"/>
          <w:lang w:eastAsia="ru-RU"/>
        </w:rPr>
      </w:pPr>
      <w:r>
        <w:rPr>
          <w:rFonts w:cs="Calibri"/>
          <w:lang w:eastAsia="ru-RU"/>
        </w:rPr>
        <w:t>Официальный интернет-портал правовой информации http://www.pravo.gov.ru, 25.12.2018</w:t>
      </w:r>
    </w:p>
    <w:p w:rsidR="00DB3145" w:rsidRDefault="00DB3145" w:rsidP="00DB3145">
      <w:pPr>
        <w:autoSpaceDE w:val="0"/>
        <w:autoSpaceDN w:val="0"/>
        <w:adjustRightInd w:val="0"/>
        <w:spacing w:before="220" w:after="0" w:line="240" w:lineRule="auto"/>
        <w:jc w:val="left"/>
        <w:rPr>
          <w:rFonts w:cs="Calibri"/>
          <w:lang w:eastAsia="ru-RU"/>
        </w:rPr>
      </w:pPr>
      <w:r>
        <w:rPr>
          <w:rFonts w:cs="Calibri"/>
          <w:b/>
          <w:bCs/>
          <w:lang w:eastAsia="ru-RU"/>
        </w:rPr>
        <w:t>Примечание к документу</w:t>
      </w:r>
    </w:p>
    <w:p w:rsidR="00DB3145" w:rsidRDefault="00DB3145" w:rsidP="00DB3145">
      <w:pPr>
        <w:autoSpaceDE w:val="0"/>
        <w:autoSpaceDN w:val="0"/>
        <w:adjustRightInd w:val="0"/>
        <w:spacing w:after="0" w:line="240" w:lineRule="auto"/>
        <w:ind w:left="540"/>
        <w:rPr>
          <w:rFonts w:cs="Calibri"/>
          <w:lang w:eastAsia="ru-RU"/>
        </w:rPr>
      </w:pPr>
      <w:r>
        <w:rPr>
          <w:rFonts w:cs="Calibri"/>
          <w:lang w:eastAsia="ru-RU"/>
        </w:rPr>
        <w:t xml:space="preserve">В соответствии со </w:t>
      </w:r>
      <w:hyperlink r:id="rId5" w:history="1">
        <w:r>
          <w:rPr>
            <w:rFonts w:cs="Calibri"/>
            <w:color w:val="0000FF"/>
            <w:lang w:eastAsia="ru-RU"/>
          </w:rPr>
          <w:t>статьей 2</w:t>
        </w:r>
      </w:hyperlink>
      <w:r>
        <w:rPr>
          <w:rFonts w:cs="Calibri"/>
          <w:lang w:eastAsia="ru-RU"/>
        </w:rPr>
        <w:t xml:space="preserve"> данный документ вступает в силу через десять дней после официального опубликования.</w:t>
      </w:r>
    </w:p>
    <w:p w:rsidR="00DB3145" w:rsidRDefault="00DB3145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DB314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B3145" w:rsidRDefault="00DB3145">
            <w:pPr>
              <w:pStyle w:val="ConsPlusNormal"/>
            </w:pPr>
            <w:r>
              <w:t>21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B3145" w:rsidRDefault="00DB3145">
            <w:pPr>
              <w:pStyle w:val="ConsPlusNormal"/>
              <w:jc w:val="right"/>
            </w:pPr>
            <w:r>
              <w:t>N 158-ОЗ</w:t>
            </w:r>
          </w:p>
        </w:tc>
      </w:tr>
    </w:tbl>
    <w:p w:rsidR="00DB3145" w:rsidRDefault="00DB31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3145" w:rsidRDefault="00DB3145">
      <w:pPr>
        <w:pStyle w:val="ConsPlusNormal"/>
        <w:jc w:val="both"/>
      </w:pPr>
    </w:p>
    <w:p w:rsidR="00DB3145" w:rsidRDefault="00DB3145">
      <w:pPr>
        <w:pStyle w:val="ConsPlusTitle"/>
        <w:jc w:val="center"/>
      </w:pPr>
      <w:r>
        <w:t>ЗАКОН</w:t>
      </w:r>
    </w:p>
    <w:p w:rsidR="00DB3145" w:rsidRDefault="00DB3145">
      <w:pPr>
        <w:pStyle w:val="ConsPlusTitle"/>
        <w:jc w:val="center"/>
      </w:pPr>
    </w:p>
    <w:p w:rsidR="00DB3145" w:rsidRDefault="00DB3145">
      <w:pPr>
        <w:pStyle w:val="ConsPlusTitle"/>
        <w:jc w:val="center"/>
      </w:pPr>
      <w:r>
        <w:t>СВЕРДЛОВСКОЙ ОБЛАСТИ</w:t>
      </w:r>
    </w:p>
    <w:p w:rsidR="00DB3145" w:rsidRDefault="00DB3145">
      <w:pPr>
        <w:pStyle w:val="ConsPlusTitle"/>
        <w:jc w:val="center"/>
      </w:pPr>
    </w:p>
    <w:p w:rsidR="00DB3145" w:rsidRDefault="00DB3145">
      <w:pPr>
        <w:pStyle w:val="ConsPlusTitle"/>
        <w:jc w:val="center"/>
      </w:pPr>
      <w:r>
        <w:t>О ВНЕСЕНИИ ИЗМЕНЕНИЯ В СТАТЬЮ 16 ЗАКОНА</w:t>
      </w:r>
    </w:p>
    <w:p w:rsidR="00DB3145" w:rsidRDefault="00DB3145">
      <w:pPr>
        <w:pStyle w:val="ConsPlusTitle"/>
        <w:jc w:val="center"/>
      </w:pPr>
      <w:r>
        <w:t>СВЕРДЛОВСКОЙ ОБЛАСТИ "ОБ АДМИНИСТРАТИВНЫХ ПРАВОНАРУШЕНИЯХ</w:t>
      </w:r>
    </w:p>
    <w:p w:rsidR="00DB3145" w:rsidRDefault="00DB3145">
      <w:pPr>
        <w:pStyle w:val="ConsPlusTitle"/>
        <w:jc w:val="center"/>
      </w:pPr>
      <w:r>
        <w:t>НА ТЕРРИТОРИИ СВЕРДЛОВСКОЙ ОБЛАСТИ"</w:t>
      </w:r>
    </w:p>
    <w:p w:rsidR="00DB3145" w:rsidRDefault="00DB3145">
      <w:pPr>
        <w:pStyle w:val="ConsPlusNormal"/>
        <w:jc w:val="both"/>
      </w:pPr>
    </w:p>
    <w:p w:rsidR="00DB3145" w:rsidRDefault="00DB3145">
      <w:pPr>
        <w:pStyle w:val="ConsPlusNormal"/>
        <w:jc w:val="right"/>
      </w:pPr>
      <w:proofErr w:type="gramStart"/>
      <w:r>
        <w:t>Принят</w:t>
      </w:r>
      <w:proofErr w:type="gramEnd"/>
    </w:p>
    <w:p w:rsidR="00DB3145" w:rsidRDefault="00DB3145">
      <w:pPr>
        <w:pStyle w:val="ConsPlusNormal"/>
        <w:jc w:val="right"/>
      </w:pPr>
      <w:r>
        <w:t>Законодательным Собранием</w:t>
      </w:r>
    </w:p>
    <w:p w:rsidR="00DB3145" w:rsidRDefault="00DB3145">
      <w:pPr>
        <w:pStyle w:val="ConsPlusNormal"/>
        <w:jc w:val="right"/>
      </w:pPr>
      <w:r>
        <w:t>Свердловской области</w:t>
      </w:r>
    </w:p>
    <w:p w:rsidR="00DB3145" w:rsidRDefault="00DB3145">
      <w:pPr>
        <w:pStyle w:val="ConsPlusNormal"/>
        <w:jc w:val="right"/>
      </w:pPr>
      <w:r>
        <w:t>18 декабря 2018 года</w:t>
      </w:r>
    </w:p>
    <w:p w:rsidR="00DB3145" w:rsidRDefault="00DB3145">
      <w:pPr>
        <w:pStyle w:val="ConsPlusNormal"/>
        <w:jc w:val="both"/>
      </w:pPr>
    </w:p>
    <w:p w:rsidR="00DB3145" w:rsidRDefault="00DB3145">
      <w:pPr>
        <w:pStyle w:val="ConsPlusTitle"/>
        <w:ind w:firstLine="540"/>
        <w:jc w:val="both"/>
        <w:outlineLvl w:val="0"/>
      </w:pPr>
      <w:r>
        <w:t>Статья 1</w:t>
      </w:r>
    </w:p>
    <w:p w:rsidR="00DB3145" w:rsidRDefault="00DB3145">
      <w:pPr>
        <w:pStyle w:val="ConsPlusNormal"/>
        <w:jc w:val="both"/>
      </w:pPr>
    </w:p>
    <w:p w:rsidR="00DB3145" w:rsidRDefault="00DB3145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 w:history="1">
        <w:r>
          <w:rPr>
            <w:color w:val="0000FF"/>
          </w:rPr>
          <w:t>статью 16</w:t>
        </w:r>
      </w:hyperlink>
      <w:r>
        <w:t xml:space="preserve"> Закона Свердловской области от 14 июня 2005 года N 52-ОЗ "Об административных правонарушениях на территории Свердловской области" ("Областная газета", 2005, 15 июня, N 170-171) с изменениями, внесенными Законами Свердловской области от 18 января 2006 года N 2-ОЗ, от 13 июня 2006 года N 33-ОЗ, от 25 декабря 2006 года N 99-ОЗ, от 29 октября 2007 года</w:t>
      </w:r>
      <w:proofErr w:type="gramEnd"/>
      <w:r>
        <w:t xml:space="preserve"> </w:t>
      </w:r>
      <w:proofErr w:type="gramStart"/>
      <w:r>
        <w:t>N 105-ОЗ, от 12 июля 2008 года N 63-ОЗ, от 16 июля 2009 года N 62-ОЗ, от 14 декабря 2009 года N 112-ОЗ, от 10 июня 2010 года N 36-ОЗ, от 18 октября 2010 года N 76-ОЗ, от 26 ноября 2010 года N 102-ОЗ, от 27 декабря 2010 года N 126-ОЗ, от 9 марта 2011 года N 10-ОЗ, от 23</w:t>
      </w:r>
      <w:proofErr w:type="gramEnd"/>
      <w:r>
        <w:t xml:space="preserve"> </w:t>
      </w:r>
      <w:proofErr w:type="gramStart"/>
      <w:r>
        <w:t>мая 2011 года N 26-ОЗ, от 24 июня 2011 года N 51-ОЗ, от 2 сентября 2011 года N 83-ОЗ, от 20 октября 2011 года N 96-ОЗ, от 27 января 2012 года N 1-ОЗ, от 25 апреля 2012 года N 29-ОЗ, от 8 апреля 2013 года N 32-ОЗ, от 1 июля 2013 года N 58-ОЗ, от 1 июля 2013 года N</w:t>
      </w:r>
      <w:proofErr w:type="gramEnd"/>
      <w:r>
        <w:t xml:space="preserve"> </w:t>
      </w:r>
      <w:proofErr w:type="gramStart"/>
      <w:r>
        <w:t>59-ОЗ, от 6 февраля 2014 года N 3-ОЗ, от 6 февраля 2014 года N 10-ОЗ, от 6 июня 2014 года N 52-ОЗ, от 30 июня 2014 года N 57-ОЗ, от 30 июня 2014 года N 58-ОЗ, от 14 июля 2014 года N 67-ОЗ, от 3 декабря 2014 года N 112-ОЗ, от 17 декабря 2014 года N 124-ОЗ, от 11 февраля</w:t>
      </w:r>
      <w:proofErr w:type="gramEnd"/>
      <w:r>
        <w:t xml:space="preserve"> </w:t>
      </w:r>
      <w:proofErr w:type="gramStart"/>
      <w:r>
        <w:t>2015 года N 4-ОЗ, от 10 марта 2015 года N 13-ОЗ, от 13 апреля 2015 года N 31-ОЗ, от 27 мая 2015 года N 38-ОЗ, от 24 июня 2015 года N 59-ОЗ, от 12 октября 2015 года N 101-ОЗ, от 28 октября 2015 года N 120-ОЗ, от 11 февраля 2016 года N 2-ОЗ, от 28 марта 2016 года N 24-ОЗ</w:t>
      </w:r>
      <w:proofErr w:type="gramEnd"/>
      <w:r>
        <w:t xml:space="preserve">, </w:t>
      </w:r>
      <w:proofErr w:type="gramStart"/>
      <w:r>
        <w:t>от 26 апреля 2016 года N 33-ОЗ, от 22 июля 2016 года N 80-ОЗ, от 19 декабря 2016 года N 139-ОЗ, от 17 февраля 2017 года N 14-ОЗ, от 21 июля 2017 года N 78-ОЗ, от 25 сентября 2017 года N 89-ОЗ, от 25 сентября 2017 года N 92-ОЗ, от 3 ноября 2017 года N 107-ОЗ, от 27 июня 2018</w:t>
      </w:r>
      <w:proofErr w:type="gramEnd"/>
      <w:r>
        <w:t xml:space="preserve"> года N 68-ОЗ, от 19 июля 2018 года N 78-ОЗ, от 19 июля 2018 года N 79-ОЗ и от 14 ноября 2018 года N 134-ОЗ, изменение, изложив ее в следующей редакции:</w:t>
      </w:r>
    </w:p>
    <w:p w:rsidR="00DB3145" w:rsidRDefault="00DB3145">
      <w:pPr>
        <w:pStyle w:val="ConsPlusNormal"/>
        <w:spacing w:before="220"/>
        <w:ind w:firstLine="540"/>
        <w:jc w:val="both"/>
      </w:pPr>
      <w:r>
        <w:t>"Статья 16. Размещение транспортных средств на территории, занятой зелеными насаждениями</w:t>
      </w:r>
    </w:p>
    <w:p w:rsidR="00DB3145" w:rsidRDefault="00DB3145">
      <w:pPr>
        <w:pStyle w:val="ConsPlusNormal"/>
        <w:jc w:val="both"/>
      </w:pPr>
    </w:p>
    <w:p w:rsidR="00DB3145" w:rsidRDefault="00DB3145">
      <w:pPr>
        <w:pStyle w:val="ConsPlusNormal"/>
        <w:ind w:firstLine="540"/>
        <w:jc w:val="both"/>
      </w:pPr>
      <w:r>
        <w:lastRenderedPageBreak/>
        <w:t>Размещение транспортных средств на газоне или иной территории, занятой зелеными насаждениями, -</w:t>
      </w:r>
    </w:p>
    <w:p w:rsidR="00DB3145" w:rsidRDefault="00DB3145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трех тысяч до пяти тысяч рублей; на должностных лиц - от пяти тысяч до сорока тысяч рублей; на юридических лиц - от ста пятидесяти тысяч до пятисот тысяч рублей.</w:t>
      </w:r>
    </w:p>
    <w:p w:rsidR="00DB3145" w:rsidRDefault="00DB3145">
      <w:pPr>
        <w:pStyle w:val="ConsPlusNormal"/>
        <w:spacing w:before="220"/>
        <w:ind w:firstLine="540"/>
        <w:jc w:val="both"/>
      </w:pPr>
      <w:r>
        <w:t>Примечания:</w:t>
      </w:r>
    </w:p>
    <w:p w:rsidR="00DB3145" w:rsidRDefault="00DB3145">
      <w:pPr>
        <w:pStyle w:val="ConsPlusNormal"/>
        <w:spacing w:before="220"/>
        <w:ind w:firstLine="540"/>
        <w:jc w:val="both"/>
      </w:pPr>
      <w:r>
        <w:t>1. Для целей применения настоящей статьи под газоном понимается покрытая травянистой и (или) древесно-кустарниковой растительностью либо предназначенная для озеленения поверхность земельного участка, имеющая ограничение в виде бортового камня (</w:t>
      </w:r>
      <w:proofErr w:type="spellStart"/>
      <w:r>
        <w:t>поребрика</w:t>
      </w:r>
      <w:proofErr w:type="spellEnd"/>
      <w:r>
        <w:t>, бордюра) и (или) граничащая с твердым покрытием пешеходных дорожек, тротуаров, проезжей частью дорог.</w:t>
      </w:r>
    </w:p>
    <w:p w:rsidR="00DB3145" w:rsidRDefault="00DB3145">
      <w:pPr>
        <w:pStyle w:val="ConsPlusNormal"/>
        <w:spacing w:before="220"/>
        <w:ind w:firstLine="540"/>
        <w:jc w:val="both"/>
      </w:pPr>
      <w:r>
        <w:t>2. Для целей применения настоящей статьи под зелеными насаждениями понимается травянистая и древесно-кустарниковая растительность естественного и искусственного происхождения (включая городские леса, парки, бульвары, скверы, сады, цветники, а также отдельно стоящие деревья и кустарники)</w:t>
      </w:r>
      <w:proofErr w:type="gramStart"/>
      <w:r>
        <w:t>."</w:t>
      </w:r>
      <w:proofErr w:type="gramEnd"/>
      <w:r>
        <w:t>.</w:t>
      </w:r>
    </w:p>
    <w:p w:rsidR="00DB3145" w:rsidRDefault="00DB3145">
      <w:pPr>
        <w:pStyle w:val="ConsPlusNormal"/>
        <w:jc w:val="both"/>
      </w:pPr>
    </w:p>
    <w:p w:rsidR="00DB3145" w:rsidRDefault="00DB3145">
      <w:pPr>
        <w:pStyle w:val="ConsPlusTitle"/>
        <w:ind w:firstLine="540"/>
        <w:jc w:val="both"/>
        <w:outlineLvl w:val="0"/>
      </w:pPr>
      <w:r>
        <w:t>Статья 2</w:t>
      </w:r>
    </w:p>
    <w:p w:rsidR="00DB3145" w:rsidRDefault="00DB3145">
      <w:pPr>
        <w:pStyle w:val="ConsPlusNormal"/>
        <w:jc w:val="both"/>
      </w:pPr>
    </w:p>
    <w:p w:rsidR="00DB3145" w:rsidRDefault="00DB3145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DB3145" w:rsidRDefault="00DB3145">
      <w:pPr>
        <w:pStyle w:val="ConsPlusNormal"/>
        <w:jc w:val="both"/>
      </w:pPr>
    </w:p>
    <w:p w:rsidR="00DB3145" w:rsidRDefault="00DB3145">
      <w:pPr>
        <w:pStyle w:val="ConsPlusNormal"/>
        <w:jc w:val="right"/>
      </w:pPr>
      <w:r>
        <w:t>Губернатор</w:t>
      </w:r>
    </w:p>
    <w:p w:rsidR="00DB3145" w:rsidRDefault="00DB3145">
      <w:pPr>
        <w:pStyle w:val="ConsPlusNormal"/>
        <w:jc w:val="right"/>
      </w:pPr>
      <w:r>
        <w:t>Свердловской области</w:t>
      </w:r>
    </w:p>
    <w:p w:rsidR="00DB3145" w:rsidRDefault="00DB3145">
      <w:pPr>
        <w:pStyle w:val="ConsPlusNormal"/>
        <w:jc w:val="right"/>
      </w:pPr>
      <w:r>
        <w:t>Е.В.КУЙВАШЕВ</w:t>
      </w:r>
    </w:p>
    <w:p w:rsidR="00DB3145" w:rsidRDefault="00DB3145">
      <w:pPr>
        <w:pStyle w:val="ConsPlusNormal"/>
      </w:pPr>
      <w:r>
        <w:t>г. Екатеринбург</w:t>
      </w:r>
    </w:p>
    <w:p w:rsidR="00DB3145" w:rsidRDefault="00DB3145">
      <w:pPr>
        <w:pStyle w:val="ConsPlusNormal"/>
        <w:spacing w:before="220"/>
      </w:pPr>
      <w:r>
        <w:t>21 декабря 2018 года</w:t>
      </w:r>
    </w:p>
    <w:p w:rsidR="00DB3145" w:rsidRDefault="00DB3145">
      <w:pPr>
        <w:pStyle w:val="ConsPlusNormal"/>
        <w:spacing w:before="220"/>
      </w:pPr>
      <w:r>
        <w:t>N 158-ОЗ</w:t>
      </w:r>
    </w:p>
    <w:p w:rsidR="00DB3145" w:rsidRDefault="00DB3145">
      <w:pPr>
        <w:pStyle w:val="ConsPlusNormal"/>
        <w:jc w:val="both"/>
      </w:pPr>
    </w:p>
    <w:p w:rsidR="00DB3145" w:rsidRDefault="00DB3145">
      <w:pPr>
        <w:pStyle w:val="ConsPlusNormal"/>
        <w:jc w:val="both"/>
      </w:pPr>
    </w:p>
    <w:p w:rsidR="00DB3145" w:rsidRDefault="00DB31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2515" w:rsidRDefault="00222515"/>
    <w:sectPr w:rsidR="00222515" w:rsidSect="00D2234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B3145"/>
    <w:rsid w:val="00001F56"/>
    <w:rsid w:val="00071678"/>
    <w:rsid w:val="001A5777"/>
    <w:rsid w:val="00222515"/>
    <w:rsid w:val="002225F2"/>
    <w:rsid w:val="00234412"/>
    <w:rsid w:val="00237AF5"/>
    <w:rsid w:val="002F50AA"/>
    <w:rsid w:val="009906AA"/>
    <w:rsid w:val="00B74B8C"/>
    <w:rsid w:val="00B95190"/>
    <w:rsid w:val="00DB3145"/>
    <w:rsid w:val="00E1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F56"/>
    <w:rPr>
      <w:sz w:val="22"/>
      <w:szCs w:val="22"/>
      <w:lang w:eastAsia="en-US"/>
    </w:rPr>
  </w:style>
  <w:style w:type="paragraph" w:customStyle="1" w:styleId="ConsPlusNormal">
    <w:name w:val="ConsPlusNormal"/>
    <w:rsid w:val="00DB3145"/>
    <w:pPr>
      <w:widowControl w:val="0"/>
      <w:autoSpaceDE w:val="0"/>
      <w:autoSpaceDN w:val="0"/>
      <w:jc w:val="left"/>
    </w:pPr>
    <w:rPr>
      <w:rFonts w:eastAsia="Times New Roman" w:cs="Calibri"/>
      <w:sz w:val="22"/>
    </w:rPr>
  </w:style>
  <w:style w:type="paragraph" w:customStyle="1" w:styleId="ConsPlusTitle">
    <w:name w:val="ConsPlusTitle"/>
    <w:rsid w:val="00DB3145"/>
    <w:pPr>
      <w:widowControl w:val="0"/>
      <w:autoSpaceDE w:val="0"/>
      <w:autoSpaceDN w:val="0"/>
      <w:jc w:val="left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B3145"/>
    <w:pPr>
      <w:widowControl w:val="0"/>
      <w:autoSpaceDE w:val="0"/>
      <w:autoSpaceDN w:val="0"/>
      <w:jc w:val="left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85F52BBDAA567D111C79EA7B177ED1AF52FDFD6FE2B7D3080D4116217D346A4B595FB9962E76C23EEB8952418E7222E92FDB36D4ED017ED4DA99A412U1J" TargetMode="External"/><Relationship Id="rId5" Type="http://schemas.openxmlformats.org/officeDocument/2006/relationships/hyperlink" Target="consultantplus://offline/ref=4839DA583C32410DEFCEA6AE11EFED464DDC0A40E1B04A8D47F8BC0C1AE0AFC6D4D26C8EB8A3B08F107E5A3755B8A7E262A44CA5C0810A7A2AFCFBA44FVDJ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markova</cp:lastModifiedBy>
  <cp:revision>1</cp:revision>
  <dcterms:created xsi:type="dcterms:W3CDTF">2019-01-14T09:20:00Z</dcterms:created>
  <dcterms:modified xsi:type="dcterms:W3CDTF">2019-01-14T09:22:00Z</dcterms:modified>
</cp:coreProperties>
</file>