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77" w:rsidRDefault="00A456F2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A24B77" w:rsidRDefault="00A24B77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4B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456F2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456F2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A24B77" w:rsidRDefault="00A24B7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A24B77" w:rsidRDefault="00A24B77">
      <w:pPr>
        <w:pStyle w:val="ConsPlusNormal"/>
        <w:jc w:val="both"/>
      </w:pP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A24B77" w:rsidRDefault="00A24B77">
      <w:pPr>
        <w:pStyle w:val="ConsPlusNormal"/>
        <w:jc w:val="center"/>
        <w:rPr>
          <w:b/>
          <w:bCs/>
        </w:rPr>
      </w:pP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A24B77" w:rsidRDefault="00A24B77">
      <w:pPr>
        <w:pStyle w:val="ConsPlusNormal"/>
        <w:jc w:val="center"/>
        <w:rPr>
          <w:b/>
          <w:bCs/>
        </w:rPr>
      </w:pP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A24B77" w:rsidRDefault="00A456F2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A24B77" w:rsidRDefault="00A24B7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A24B7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Свердловской области от 08.06.2020 N 282-УГ,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15.06.2020 N 317-УГ, от 19.06.2020 N 328-УГ, от 22.06.2020 N 329-УГ,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23.06.2020 N 332-УГ, от 26.06.2020 N 335-УГ, от 29.06.2020 N 338-УГ,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30.06.2020 N 340-УГ, от 06.07.2020 N 356-УГ, от 13.07.2020 N 372-УГ,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20.07.2020 N 382-УГ, от 27.07.2020 N 411</w:t>
            </w:r>
            <w:r>
              <w:rPr>
                <w:color w:val="392C69"/>
              </w:rPr>
              <w:t>-УГ, от 31.07.2020 N 421-УГ,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03.08.2020 N 425-УГ, от 10.08.2020 N 452-УГ, от 17.08.2020 N 455-УГ,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24.08.2020 N 456-УГ, от 28.08.2020 N 478-УГ, от 31.08.2020 N 479-УГ,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07.09.2020 N 490-УГ, от 14.09.2020 N 501-УГ, от 21.09.2020 N 504-УГ,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</w:t>
            </w:r>
            <w:r>
              <w:rPr>
                <w:color w:val="392C69"/>
              </w:rPr>
              <w:t>20 N 515-УГ, от 05.10.2020 N 524-УГ, от 12.10.2020 N 541-УГ,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26.10.2020 N 589-УГ, от 28.10.2020 N 594-УГ, от 06.11.2020 N 605-УГ,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13.11.2020 N 607-УГ, от 20.11.2020 N 640-УГ, от 27.11.2020 N 648-УГ,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07.12.2020 N 665-УГ, от 11.12.2020 N 689-УГ, от </w:t>
            </w:r>
            <w:r>
              <w:rPr>
                <w:color w:val="392C69"/>
              </w:rPr>
              <w:t>18.12.2020 N 711-УГ,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25.12.2020 N 739-УГ, от 18.01.2021 N 7-УГ, от 01.02.2021 N 39-УГ,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04.02.2021 N 46-УГ, от 15.02.2021 N 64-УГ, от 01.03.2021 N 116-УГ,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137-УГ, от 25.03.2021 N 176-УГ, от 13.10.2021 N 598-УГ,</w:t>
            </w:r>
          </w:p>
          <w:p w:rsidR="00A24B77" w:rsidRDefault="00A456F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22.10.2021 N 613-УГ, </w:t>
            </w:r>
            <w:r>
              <w:rPr>
                <w:color w:val="392C69"/>
              </w:rPr>
              <w:t>от 27.10.2021 N 616-УГ, от 02.11.2021 N 624-УГ)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24B77" w:rsidRDefault="00A24B77">
      <w:pPr>
        <w:pStyle w:val="ConsPlusNormal"/>
        <w:jc w:val="both"/>
      </w:pPr>
    </w:p>
    <w:p w:rsidR="00A24B77" w:rsidRDefault="00A456F2">
      <w:pPr>
        <w:pStyle w:val="ConsPlusNormal"/>
        <w:ind w:firstLine="540"/>
        <w:jc w:val="both"/>
      </w:pPr>
      <w: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4.1 Федерального закона от 21 декабря 1994 го</w:t>
      </w:r>
      <w:r>
        <w:t>да N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N 52-ФЗ "О санитарно-эпидемиологическом благополучии населения", подпунктами 3-1 и 3-3 стат</w:t>
      </w:r>
      <w:r>
        <w:t>ьи 6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</w:t>
      </w:r>
      <w:r>
        <w:t>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2. Приостановить на территории Свердловской области: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1" w:name="Par33"/>
      <w:bookmarkEnd w:id="1"/>
      <w:r>
        <w:t>1) проведение массовых досуговых, развлекате</w:t>
      </w:r>
      <w:r>
        <w:t xml:space="preserve">льных, зрелищных, рекламных и иных подобных мероприятий с очным присутствием граждан, а также оказание </w:t>
      </w:r>
      <w:r>
        <w:lastRenderedPageBreak/>
        <w:t>соответствующих услуг;</w:t>
      </w:r>
    </w:p>
    <w:p w:rsidR="00A24B77" w:rsidRDefault="00A456F2">
      <w:pPr>
        <w:pStyle w:val="ConsPlusNormal"/>
        <w:jc w:val="both"/>
      </w:pPr>
      <w:r>
        <w:t>(в ред. Указа Губернатора Свердловской области от 14.09.2020 N 501-УГ)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посещение гражданами зданий, строений, сооружений (помещ</w:t>
      </w:r>
      <w:r>
        <w:t>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 (за исключением объектов физкультуры и спорта, организаций сф</w:t>
      </w:r>
      <w:r>
        <w:t>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зоопарков, дельфинариев, кинотеатров (кинозалов), театров, выставочных це</w:t>
      </w:r>
      <w:r>
        <w:t>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</w:t>
      </w:r>
      <w:r>
        <w:t>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14.09.202</w:t>
      </w:r>
      <w:r>
        <w:t>0 N 501-УГ, от 21.09.2020 N 504-УГ)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1) проведение </w:t>
      </w:r>
      <w:r>
        <w:t>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П</w:t>
      </w:r>
      <w:r>
        <w:t>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</w:t>
      </w:r>
      <w:r>
        <w:t>й";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26.10.2020 N 589-УГ, от 25.03.2021 N 176-УГ, от 13.10.2021 N 598-УГ)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1-1) проведение массовых физкультурных и спортивных мероприятий на объектах физкультуры и спорта с количеством посетителей, не превы</w:t>
      </w:r>
      <w:r>
        <w:t>шающим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</w:t>
      </w:r>
      <w:r>
        <w:t xml:space="preserve"> на территории Российской Федерации в случаях проведения массовых мероприятий";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01.02.2021 N 39-УГ, от 25.03.2021 N 176-УГ, от 13.10.2021 N 598-УГ)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посещение гражданами организаций сферы культуры, осуще</w:t>
      </w:r>
      <w:r>
        <w:t>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A24B77" w:rsidRDefault="00A456F2">
      <w:pPr>
        <w:pStyle w:val="ConsPlusNormal"/>
        <w:jc w:val="both"/>
      </w:pPr>
      <w:r>
        <w:t>(подп. 2 в ред. Указа Губернатора Свердловской области от 21.09.2020 N 504-УГ)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пр</w:t>
      </w:r>
      <w:r>
        <w:t xml:space="preserve">оведение репетиций творческих коллективов в театрах, филармониях и концертных организациях, коллективов художественной самодеятельности в </w:t>
      </w:r>
      <w:r>
        <w:lastRenderedPageBreak/>
        <w:t>культурно-досуговых учреждениях без присутствия зрителей, а также культурно-массовых мероприятий на открытом воздухе (</w:t>
      </w:r>
      <w:r>
        <w:t>спектакли, концерты, театральные представления) с количеством посетителей, не превышающим 75 процентов от вместимости площадки и определяемым в соответствии с Постановлением Главного государственного санитарного врача Российской Федерации от 07.07.2021 N 1</w:t>
      </w:r>
      <w:r>
        <w:t>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01.03.2021 N 116-УГ, от 13.10.2021 N 598-</w:t>
      </w:r>
      <w:r>
        <w:t>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6) работа организаций, осуществляющих предоставление услуг по дневному ух</w:t>
      </w:r>
      <w:r>
        <w:t>оду за детьми;</w:t>
      </w:r>
    </w:p>
    <w:p w:rsidR="00A24B77" w:rsidRDefault="00A456F2">
      <w:pPr>
        <w:pStyle w:val="ConsPlusNormal"/>
        <w:jc w:val="both"/>
      </w:pPr>
      <w:r>
        <w:t>(в ред. Указа Губернатора Свердловской области от 04.02.2021 N 46-УГ)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8) прием и </w:t>
      </w:r>
      <w:r>
        <w:t>размещение граждан на базах отдыха, в домах отдыха, санаторно-курортных организациях (санаториях);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 школ искусств, и организаций дополнительного профессионального образования;</w:t>
      </w:r>
    </w:p>
    <w:p w:rsidR="00A24B77" w:rsidRDefault="00A456F2">
      <w:pPr>
        <w:pStyle w:val="ConsPlusNormal"/>
        <w:jc w:val="both"/>
      </w:pPr>
      <w:r>
        <w:t>(подп. 9 в</w:t>
      </w:r>
      <w:r>
        <w:t xml:space="preserve"> ред. Указа Губернатора Свердловской области от 21.09.2020 N 504-УГ)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</w:t>
      </w:r>
      <w:r>
        <w:t>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A24B77" w:rsidRDefault="00A456F2">
      <w:pPr>
        <w:pStyle w:val="ConsPlusNormal"/>
        <w:jc w:val="both"/>
      </w:pPr>
      <w:r>
        <w:t>(подп. 11 в ред. Указа Губернатора Свердловской области от 05.1</w:t>
      </w:r>
      <w:r>
        <w:t>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культуры;</w:t>
      </w:r>
    </w:p>
    <w:p w:rsidR="00A24B77" w:rsidRDefault="00A456F2">
      <w:pPr>
        <w:pStyle w:val="ConsPlusNormal"/>
        <w:jc w:val="both"/>
      </w:pPr>
      <w:r>
        <w:t>(подп. 12 введен Указом Губернатора Свердловской области от 14.09.2020 N 501-УГ)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13) работа организаций, оказывающих услуги фитнес-центр</w:t>
      </w:r>
      <w:r>
        <w:t>ов, в том числе проведение ими групповых занятий;</w:t>
      </w:r>
    </w:p>
    <w:p w:rsidR="00A24B77" w:rsidRDefault="00A456F2">
      <w:pPr>
        <w:pStyle w:val="ConsPlusNormal"/>
        <w:jc w:val="both"/>
      </w:pPr>
      <w:r>
        <w:t>(подп. 13 введен Указом Губернатора Свердловской области от 14.09.2020 N 501-УГ)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14) работа выставочных центров, а также иных помещений, зданий, используемых для проведения форумов, выставок, конференций и </w:t>
      </w:r>
      <w:r>
        <w:t>семинаров, иных мероприятий с очным присутствием граждан;</w:t>
      </w:r>
    </w:p>
    <w:p w:rsidR="00A24B77" w:rsidRDefault="00A456F2">
      <w:pPr>
        <w:pStyle w:val="ConsPlusNormal"/>
        <w:jc w:val="both"/>
      </w:pPr>
      <w:r>
        <w:t>(подп. 14 введен Указом Губернатора Свердловской области от 14.09.2020 N 501-УГ)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15) проведение профилактических осмотров, диспансеризации определенных </w:t>
      </w:r>
      <w:r>
        <w:lastRenderedPageBreak/>
        <w:t>групп взрослого населения и диспансерного набл</w:t>
      </w:r>
      <w:r>
        <w:t>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A24B77" w:rsidRDefault="00A456F2">
      <w:pPr>
        <w:pStyle w:val="ConsPlusNormal"/>
        <w:jc w:val="both"/>
      </w:pPr>
      <w:r>
        <w:t xml:space="preserve">(подп. 15 введен Указом Губернатора Свердловской области от 14.09.2020 </w:t>
      </w:r>
      <w:r>
        <w:t>N 501-УГ)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</w:t>
      </w:r>
      <w:r>
        <w:t xml:space="preserve">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</w:t>
      </w:r>
      <w:r>
        <w:t xml:space="preserve">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75 процентов от вместимости зала и с закрытием "фан-зоны", танцевальной зоны, проведение</w:t>
      </w:r>
      <w:r>
        <w:t xml:space="preserve">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филармоний.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0</w:t>
      </w:r>
      <w:r>
        <w:t>5.10.2020 N 524-УГ, от 01.03.2021 N 116-УГ)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</w:t>
      </w:r>
      <w:r>
        <w:t>не могут осуществляться без образования юридического лица.</w:t>
      </w:r>
    </w:p>
    <w:p w:rsidR="00A24B77" w:rsidRDefault="00A456F2">
      <w:pPr>
        <w:pStyle w:val="ConsPlusNormal"/>
        <w:jc w:val="both"/>
      </w:pPr>
      <w:r>
        <w:t>(п. 2 в ред. Указа Губернатора Свердловской области от 28.08.2020 N 478-УГ)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3. Утратил силу. - Указ Губернатора Свердловской области от 14.09.2020 N 501-УГ.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3. Утратил силу. - Указ Губернатора Свер</w:t>
      </w:r>
      <w:r>
        <w:t>дловской области от 04.02.2021 N 46-УГ.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3. 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</w:t>
      </w:r>
      <w:r>
        <w:t>ящего пункта, допускается при наличии у таких граждан документа, удостоверяющего личность гражданина, а также: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государственной информационной системы "Единый портал государственных и муниципальных услуг (ф</w:t>
      </w:r>
      <w:r>
        <w:t>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подтверждающего, что гражданин</w:t>
      </w:r>
      <w:r>
        <w:t>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</w:t>
      </w:r>
      <w:r>
        <w:t>еренес новую коронавирусную инфекцию (2019-nCoV) не более шести месяцев назад;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lastRenderedPageBreak/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</w:t>
      </w:r>
      <w:r>
        <w:t>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</w:t>
      </w:r>
      <w:r>
        <w:t>еакции (далее - ПЦР), проведенного не позднее чем за 72 часа.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 xml:space="preserve"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</w:t>
      </w:r>
      <w:r>
        <w:t>пункта, зданий, строений, сооружений (помещений в них), в которых располагаются: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государственные учр</w:t>
      </w:r>
      <w:r>
        <w:t>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Свердловской области, осуществляющее официальное опубликование нормат</w:t>
      </w:r>
      <w:r>
        <w:t>ивных правовых актов Свердловской области (в том числе работниками этих учреждений);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</w:t>
      </w:r>
      <w:r>
        <w:t>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организации, осуществляющ</w:t>
      </w:r>
      <w:r>
        <w:t xml:space="preserve">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театры, филармонии, концертные организации, музеи, библиотеки, ночные </w:t>
      </w:r>
      <w:r>
        <w:t>клубы, танцплощадки, дискотеки, развлекательные аттракционы, цирки, зоопарки, океанариумы, дельфинарии, аквапарки;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кинотеатры (кинозалы), кинематографические клубы;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5) объекты розничной торговли (за </w:t>
      </w:r>
      <w:r>
        <w:t>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</w:t>
      </w:r>
      <w:r>
        <w:t>сийской Федерации от 27.03.2020 N 762-р, в том числе расположенных в торговых, торгово-развлекательных центрах и комплексах и имеющих отдельный наружный (уличный) вход);</w:t>
      </w:r>
    </w:p>
    <w:p w:rsidR="00A24B77" w:rsidRDefault="00A456F2">
      <w:pPr>
        <w:pStyle w:val="ConsPlusNormal"/>
        <w:jc w:val="both"/>
      </w:pPr>
      <w:r>
        <w:t>(подп. 5 в ред. Указа Губернатора Свердловской области от 02.11.2021 N 624-УГ)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6) прач</w:t>
      </w:r>
      <w:r>
        <w:t>ечные, химчистки,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7) детские игровые комнаты, детские развлекательные центры, детские лагеря </w:t>
      </w:r>
      <w:r>
        <w:lastRenderedPageBreak/>
        <w:t>дневног</w:t>
      </w:r>
      <w:r>
        <w:t>о пребывания.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Собственникам и иным законным владельцам зданий, строений, сооружений (помещений в них), в которых располагаются органы и организации, указанные в части второй настоящего пункта, обеспечить: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проведение проверки наличия у посетителей, дости</w:t>
      </w:r>
      <w:r>
        <w:t>гших возраста 18 лет, QR-кода или медицинских документов, указанных в части первой настоящего пункта, и соответствия данных о посетителе, содержащихся в QR-коде или медицинских документах, указанных в части первой настоящего пункта, и документе, удостоверя</w:t>
      </w:r>
      <w:r>
        <w:t>ющем личность гражданина;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пункта.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действие частей первой - третьей насто</w:t>
      </w:r>
      <w:r>
        <w:t>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после 1 декабря 2021 года посещение гра</w:t>
      </w:r>
      <w:r>
        <w:t>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медицинского документа, подтверждающего, что гражданину проведена про</w:t>
      </w:r>
      <w:r>
        <w:t>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27.10.2021</w:t>
      </w:r>
      <w:r>
        <w:t xml:space="preserve"> N 616-УГ, от 02.11.2021 N 624-УГ)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с 4 ноября 2021 года посещение зданий, строений, сооружений (помещений в них), в которых располагаются торговые, торгово-развлекательные центры и комплексы, лицами, не достигшими возраста 18 лет, без сопро</w:t>
      </w:r>
      <w:r>
        <w:t>вождения их родителей (законных представителей) не допускается.</w:t>
      </w:r>
    </w:p>
    <w:p w:rsidR="00A24B77" w:rsidRDefault="00A456F2">
      <w:pPr>
        <w:pStyle w:val="ConsPlusNormal"/>
        <w:jc w:val="both"/>
      </w:pPr>
      <w:r>
        <w:t>(часть шестая введена Указом Губернатора Свердловской области от 02.11.2021 N 624-УГ)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3-1. Запретить с 30 октября 2021 года на территории Свердловской области в период с 23 часов до 6 часов: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проведение зрелищно-развлекательных мероприятий с очным присутствием граждан;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</w:t>
      </w:r>
      <w:r>
        <w:t>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автовокзалах).</w:t>
      </w:r>
    </w:p>
    <w:p w:rsidR="00A24B77" w:rsidRDefault="00A456F2">
      <w:pPr>
        <w:pStyle w:val="ConsPlusNormal"/>
        <w:jc w:val="both"/>
      </w:pPr>
      <w:r>
        <w:t>(п. 3-1 введен Указом Губерна</w:t>
      </w:r>
      <w:r>
        <w:t>тора Свердловской области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3-2. Организациям культуры, осуществляющим свою деятельность на территории Свердловской области, за исключением театров и музеев, приостановить </w:t>
      </w:r>
      <w:r>
        <w:lastRenderedPageBreak/>
        <w:t>функционирование в период нерабочих дней с 30 октября по 7 ноя</w:t>
      </w:r>
      <w:r>
        <w:t>бря 2021 года.</w:t>
      </w:r>
    </w:p>
    <w:p w:rsidR="00A24B77" w:rsidRDefault="00A456F2">
      <w:pPr>
        <w:pStyle w:val="ConsPlusNormal"/>
        <w:jc w:val="both"/>
      </w:pPr>
      <w:r>
        <w:t>(п. 3-2 введен Указом Губернатора Свердловской области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</w:t>
      </w:r>
      <w:r>
        <w:t>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дистанцирование), за исключением случаев оказания услуг по перевозке пассажиров и бага</w:t>
      </w:r>
      <w:r>
        <w:t>жа легковым такси.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Под местом массо</w:t>
      </w:r>
      <w:r>
        <w:t>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</w:t>
      </w:r>
      <w:r>
        <w:t>ых при определенных условиях может одновременно находиться более 50 человек.</w:t>
      </w:r>
    </w:p>
    <w:p w:rsidR="00A24B77" w:rsidRDefault="00A456F2">
      <w:pPr>
        <w:pStyle w:val="ConsPlusNormal"/>
        <w:jc w:val="both"/>
      </w:pPr>
      <w:r>
        <w:t>(п. 4 в ред. Указа Губернатора Свердловской области от 28.10.2020 N 594-УГ)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5. Государственным органам Свердловской области, органам местного самоуправления муниципальных образова</w:t>
      </w:r>
      <w:r>
        <w:t xml:space="preserve">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пребыванием граждан, обеспечить соблюдение гражданами (в том </w:t>
      </w:r>
      <w:r>
        <w:t>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</w:t>
      </w:r>
      <w:r>
        <w:t>ю территорию).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</w:t>
      </w:r>
      <w:r>
        <w:t>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В целях обеспечения соблюдения гражданами социального дистанцирования собственникам и и</w:t>
      </w:r>
      <w:r>
        <w:t>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</w:t>
      </w:r>
      <w:r>
        <w:t>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услуг.</w:t>
      </w:r>
    </w:p>
    <w:p w:rsidR="00A24B77" w:rsidRDefault="00A456F2">
      <w:pPr>
        <w:pStyle w:val="ConsPlusNormal"/>
        <w:jc w:val="both"/>
      </w:pPr>
      <w:r>
        <w:t>(часть вторая в ред. Указа Губ</w:t>
      </w:r>
      <w:r>
        <w:t>ернатора Свердловской области от 20.11.2020 N 640-УГ)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</w:t>
      </w:r>
      <w:r>
        <w:t>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A24B77" w:rsidRDefault="00A456F2">
      <w:pPr>
        <w:pStyle w:val="ConsPlusNormal"/>
        <w:jc w:val="both"/>
      </w:pPr>
      <w:r>
        <w:lastRenderedPageBreak/>
        <w:t>(часть введена Указом Губернатора Свердловской области от 05.10.2020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5" w:name="Par109"/>
      <w:bookmarkEnd w:id="5"/>
      <w:r>
        <w:t>7. Обязать гражда</w:t>
      </w:r>
      <w:r>
        <w:t>н, прибывающих в Свердловскую область с территории иностранных государств:</w:t>
      </w:r>
    </w:p>
    <w:p w:rsidR="00A24B77" w:rsidRDefault="00A456F2">
      <w:pPr>
        <w:pStyle w:val="ConsPlusNormal"/>
        <w:spacing w:before="240"/>
        <w:ind w:firstLine="540"/>
        <w:jc w:val="both"/>
      </w:pPr>
      <w:bookmarkStart w:id="6" w:name="Par110"/>
      <w:bookmarkEnd w:id="6"/>
      <w:r>
        <w:t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</w:t>
      </w:r>
      <w:r>
        <w:t xml:space="preserve"> (2019-nCoV) методом ПЦР,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</w:t>
      </w:r>
      <w:r>
        <w:t>отрицательного результата лабораторного исследования на новую коронавирусную инфекцию (2019-nCoV) методом ПЦР;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10.08.2020 N 452-УГ, от 17.08.2020 N 455-УГ,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сообщать о своем прибы</w:t>
      </w:r>
      <w:r>
        <w:t>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</w:t>
      </w:r>
      <w:r>
        <w:t>ться требованиями, указанными в Постановлениях Главного государственного санитарного врача Российской Федерации от 18.03.2020 N 7 и от 30.03.2020 N 9;</w:t>
      </w:r>
    </w:p>
    <w:p w:rsidR="00A24B77" w:rsidRDefault="00A456F2">
      <w:pPr>
        <w:pStyle w:val="ConsPlusNormal"/>
        <w:jc w:val="both"/>
      </w:pPr>
      <w:r>
        <w:t>(подп. 2 в ред. Указа Губернатора Свердловской области от 17.08.2020 N 455-УГ)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при появлении первых ре</w:t>
      </w:r>
      <w:r>
        <w:t>спираторных симптомов незамедлительно обращаться за медицинской помощью на дому без посещения медицинских организаций;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r>
        <w:t>обсерватора до получения отрицательного результата лабораторного исследования на новую коронавирусную инфекцию (2019-nCoV) методом ПЦР.</w:t>
      </w:r>
    </w:p>
    <w:p w:rsidR="00A24B77" w:rsidRDefault="00A456F2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Части вторая - третья утратили силу. - Указ Губер</w:t>
      </w:r>
      <w:r>
        <w:t>натора Свердловской области от 10.08.2020 N 452-УГ.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8. Обязать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</w:t>
      </w:r>
      <w:r>
        <w:t>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9. Обязать жителей Свердловской области, совместно проживающих в </w:t>
      </w:r>
      <w:r>
        <w:t>период обеспечения самоизоляции с лицами, указанными в пункте 7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</w:t>
      </w:r>
      <w:r>
        <w:t xml:space="preserve"> пункта 7 настоящего Указа, либо на срок, указанный в постановлениях санитарных врачей.</w:t>
      </w:r>
    </w:p>
    <w:p w:rsidR="00A24B77" w:rsidRDefault="00A24B7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A24B7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Указами Губернатора Свердловской области от 22.10.2021 N 613-УГ и от 27.10.2021 N 616-УГ одновременно были внесены изменения в п. 10.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Указом Губернатора Свердловской</w:t>
            </w:r>
            <w:r>
              <w:rPr>
                <w:color w:val="392C69"/>
              </w:rPr>
              <w:t xml:space="preserve"> области от 22.10.2021 N 613-УГ п. 10 изложен в следующей редакции: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жителям Свердловской области, имеющим хронические заболевания (в первую очередь сердечно-сосудистые заболевания, болез</w:t>
            </w:r>
            <w:r>
              <w:rPr>
                <w:color w:val="392C69"/>
              </w:rPr>
              <w:t>ни органов дыхания, диабет), с 30 октября 2021 года обеспечить самоизоляцию на дому, за исключением: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</w:t>
            </w:r>
            <w:r>
              <w:rPr>
                <w:color w:val="392C69"/>
              </w:rPr>
              <w:t>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</w:t>
            </w:r>
            <w:r>
              <w:rPr>
                <w:color w:val="392C69"/>
              </w:rPr>
              <w:t>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</w:t>
            </w:r>
            <w:r>
              <w:rPr>
                <w:color w:val="392C69"/>
              </w:rPr>
              <w:t>ивного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2) граждан, имеющих QR-код или медицинский документ;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прививка против</w:t>
            </w:r>
            <w:r>
              <w:rPr>
                <w:color w:val="392C69"/>
              </w:rPr>
              <w:t xml:space="preserve"> новой коронавирусной инфекции (2019-nCoV) первым компонентом двухкомпонентной вакцины, прошедшей государственную регистрацию в Российской Федерации.".</w:t>
            </w:r>
          </w:p>
          <w:p w:rsidR="00A24B77" w:rsidRDefault="00A456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Редакция п. 10 с изменениями, внесенными Указом Губернатора Свердловской области от 27.10.2021 N 616-УГ,</w:t>
            </w:r>
            <w:r>
              <w:rPr>
                <w:color w:val="392C69"/>
              </w:rPr>
              <w:t xml:space="preserve">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B77" w:rsidRDefault="00A24B7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A24B77" w:rsidRDefault="00A456F2">
      <w:pPr>
        <w:pStyle w:val="ConsPlusNormal"/>
        <w:spacing w:before="300"/>
        <w:ind w:firstLine="540"/>
        <w:jc w:val="both"/>
      </w:pPr>
      <w:bookmarkStart w:id="7" w:name="Par127"/>
      <w:bookmarkEnd w:id="7"/>
      <w:r>
        <w:t>10.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с 30 октября 2021</w:t>
      </w:r>
      <w:r>
        <w:t xml:space="preserve"> года обеспечить самоизоляцию на дому, за исключением: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</w:t>
      </w:r>
      <w:r>
        <w:t xml:space="preserve">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</w:t>
      </w:r>
      <w:r>
        <w:t>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</w:t>
      </w:r>
      <w:r>
        <w:t xml:space="preserve"> распространения на территории Свердловской области новой коронавирусной инфекции (2019-nCoV);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граждан, имеющих QR-код или медицинские документы, указанные в части первой пункта 3 настоящего Указа;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граждан, которым проведена профилактическая прививка</w:t>
      </w:r>
      <w:r>
        <w:t xml:space="preserve">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4) обращения за экстренной (неотложной) медицинской помощью и наличия иной прямой угрозы жизни и зд</w:t>
      </w:r>
      <w:r>
        <w:t xml:space="preserve">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Распоряжением Правительства </w:t>
      </w:r>
      <w:r>
        <w:lastRenderedPageBreak/>
        <w:t>Российской Федерации от 27.03.2020 N 762-р, выноса отх</w:t>
      </w:r>
      <w:r>
        <w:t>одов до ближайшего места накопления отходов.</w:t>
      </w:r>
    </w:p>
    <w:p w:rsidR="00A24B77" w:rsidRDefault="00A456F2">
      <w:pPr>
        <w:pStyle w:val="ConsPlusNormal"/>
        <w:jc w:val="both"/>
      </w:pPr>
      <w:r>
        <w:t>(п. 10 в ред. Указа Губернатора Свердловской области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11. Областным исполнительным органам государственной власти Свердловской области обеспечить информирование организаций, осуществляющих</w:t>
      </w:r>
      <w:r>
        <w:t xml:space="preserve">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коронавирусной инфекции (</w:t>
      </w:r>
      <w:r>
        <w:t>2019-nCoV), и контроль за их выполнением.</w:t>
      </w:r>
    </w:p>
    <w:p w:rsidR="00A24B77" w:rsidRDefault="00A456F2">
      <w:pPr>
        <w:pStyle w:val="ConsPlusNormal"/>
        <w:jc w:val="both"/>
      </w:pPr>
      <w:r>
        <w:t>(п. 11 в ред. Указа Губернатора Свердловской области от 05.10.2020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12. Обязать работодателей, осуществляющих деятельность на территории Свердловской области: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</w:t>
      </w:r>
      <w:r>
        <w:t xml:space="preserve">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</w:t>
      </w:r>
      <w:r>
        <w:t>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</w:t>
      </w:r>
      <w:r>
        <w:t>инфицирующими средствами, кожными антисептиками;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</w:t>
      </w:r>
      <w:r>
        <w:t>нфекции;</w:t>
      </w:r>
    </w:p>
    <w:p w:rsidR="00A24B77" w:rsidRDefault="00A456F2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4) при поступлении запроса Управления Федеральной службы по надзору в сфере защиты прав</w:t>
      </w:r>
      <w:r>
        <w:t xml:space="preserve">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</w:t>
      </w:r>
      <w:r>
        <w:t>ений, где находился заболевший;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5) не допускать на рабочее место и (или) территорию организации работников из числа лиц, указанных в пункте 7 настоящего Указа, а также работников, в отношении которых приняты постановления санитарных врачей о нахождении в р</w:t>
      </w:r>
      <w:r>
        <w:t>ежиме изоляции до получения отрицательного результата лабораторного исследования на новую коронавирусную инфекцию (2019-nCoV) методом ПЦР;</w:t>
      </w:r>
    </w:p>
    <w:p w:rsidR="00A24B77" w:rsidRDefault="00A456F2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6) обеспечить сохранение дистанционного режима</w:t>
      </w:r>
      <w:r>
        <w:t xml:space="preserve">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7) обеспечить использование работниками индивидуальных средств защиты дыхательных </w:t>
      </w:r>
      <w:r>
        <w:t>путей;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</w:t>
      </w:r>
      <w:r>
        <w:t>ной инфекции (2019-nCoV).</w:t>
      </w:r>
    </w:p>
    <w:p w:rsidR="00A24B77" w:rsidRDefault="00A456F2">
      <w:pPr>
        <w:pStyle w:val="ConsPlusNormal"/>
        <w:jc w:val="both"/>
      </w:pPr>
      <w:r>
        <w:t>(подп. 8 введен Указом Губернатора Свердловской области от 12.10.2020 N 541-УГ)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не менее 30 процентов работников на ди</w:t>
      </w:r>
      <w:r>
        <w:t>станционный режим работы.</w:t>
      </w:r>
    </w:p>
    <w:p w:rsidR="00A24B77" w:rsidRDefault="00A456F2">
      <w:pPr>
        <w:pStyle w:val="ConsPlusNormal"/>
        <w:jc w:val="both"/>
      </w:pPr>
      <w:r>
        <w:t>(часть вторая введена Указом Губернатора Свердловской области от 05.10.2020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на дистанционную работу работник</w:t>
      </w:r>
      <w:r>
        <w:t>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</w:t>
      </w:r>
      <w:r>
        <w:t>усной инфекции (2019-nCoV) в случае отсутствия медицинских противопоказаний.</w:t>
      </w:r>
    </w:p>
    <w:p w:rsidR="00A24B77" w:rsidRDefault="00A456F2">
      <w:pPr>
        <w:pStyle w:val="ConsPlusNormal"/>
        <w:jc w:val="both"/>
      </w:pPr>
      <w:r>
        <w:t>(часть третья в ред. Указа Губернатора Свердловской области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Рекомендовать работодателям, осуществляющим деятельность на территории Свердловской области, с </w:t>
      </w:r>
      <w:r>
        <w:t>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</w:t>
      </w:r>
      <w:r>
        <w:t>ную регистрацию в Российской Федерации).</w:t>
      </w:r>
    </w:p>
    <w:p w:rsidR="00A24B77" w:rsidRDefault="00A456F2">
      <w:pPr>
        <w:pStyle w:val="ConsPlusNormal"/>
        <w:jc w:val="both"/>
      </w:pPr>
      <w:r>
        <w:t>(часть введена Указом Губернатора Свердловской области от 02.11.2021 N 624-УГ)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освобождать от работы в течение двух дней с</w:t>
      </w:r>
      <w:r>
        <w:t xml:space="preserve">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A24B77" w:rsidRDefault="00A456F2">
      <w:pPr>
        <w:pStyle w:val="ConsPlusNormal"/>
        <w:jc w:val="both"/>
      </w:pPr>
      <w:r>
        <w:t>(часть четвертая введена Указом Губернатора Свердловской области от 27.10.2021 N 616-УГ)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13. Утратил силу. - Указ Губернатор</w:t>
      </w:r>
      <w:r>
        <w:t>а Свердловской области от 28.08.2020 N 478-УГ.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13. 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определить численность соответственно государствен</w:t>
      </w:r>
      <w:r>
        <w:t>ных гражданских служащих Свердловской области, муниципальных служащих, обеспечивающих функционирование этих органов.</w:t>
      </w:r>
    </w:p>
    <w:p w:rsidR="00A24B77" w:rsidRDefault="00A456F2">
      <w:pPr>
        <w:pStyle w:val="ConsPlusNormal"/>
        <w:jc w:val="both"/>
      </w:pPr>
      <w:r>
        <w:t>(п. 13 введен Указом Губернатора Свердловской области от 05.10.2020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14. Министерству общественной безопасности Свердловской облас</w:t>
      </w:r>
      <w:r>
        <w:t>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государственного казенного учреждения Свердловской области "Террит</w:t>
      </w:r>
      <w:r>
        <w:t>ориальный центр мониторинга и реагирования на чрезвычайные ситуации в Свердловской области".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искусственной вентиляции легких медицинских организаций, расположе</w:t>
      </w:r>
      <w:r>
        <w:t xml:space="preserve">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</w:t>
      </w:r>
      <w:r>
        <w:t>области;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2) обеспечить возможность оформления листков нетрудоспособности без посещения медицинских организаций для лиц, указанных в пунктах 7 и 10 настоящего Указа;</w:t>
      </w:r>
    </w:p>
    <w:p w:rsidR="00A24B77" w:rsidRDefault="00A456F2">
      <w:pPr>
        <w:pStyle w:val="ConsPlusNormal"/>
        <w:jc w:val="both"/>
      </w:pPr>
      <w:r>
        <w:t>(в ред. Указов Губернатора Свердловской области от 25.03.2021 N 176-УГ, от 22.10.2021 N 613</w:t>
      </w:r>
      <w:r>
        <w:t>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3)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</w:t>
      </w:r>
      <w:r>
        <w:t xml:space="preserve">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</w:t>
      </w:r>
      <w:r>
        <w:t>ания "Уральский государственный медицинский университет" Министерства здравоохранения Российской Федерации;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</w:t>
      </w:r>
      <w:r>
        <w:t>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</w:t>
      </w:r>
      <w:r>
        <w:t xml:space="preserve"> сфере защиты прав потребителей и благополучия человека по Свердловской области обеспечить изоляцию и медицинское наблюдение граждан, указанных в пункте 7 настоящего Указа, в домашних условиях или в условиях обсерватора на срок до 14 дней со дня прибытия в</w:t>
      </w:r>
      <w:r>
        <w:t xml:space="preserve"> Свердловскую область исходя из санитарно-эпидемиологической обстановки и особенностей распространения новой коронавирусной инфекции (2019-nCoV) в Свердловской области;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 прав потребител</w:t>
      </w:r>
      <w:r>
        <w:t>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7) обеспечить пред</w:t>
      </w:r>
      <w:r>
        <w:t>оставление жителям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те</w:t>
      </w:r>
      <w:r>
        <w:t>хнических устройств (программного обеспечения)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технологий, а также консультац</w:t>
      </w:r>
      <w:r>
        <w:t>ионную поддержку по вопросам эксплуатации технических устройств (программного обеспечения) электронного мониторинга местоположения гражданина в определенной геолокации;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 муниципальной с</w:t>
      </w:r>
      <w:r>
        <w:t>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гражданам, привл</w:t>
      </w:r>
      <w:r>
        <w:t>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 здравоохранения Свердло</w:t>
      </w:r>
      <w:r>
        <w:t>вской области.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16.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образователь</w:t>
      </w:r>
      <w:r>
        <w:t xml:space="preserve">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</w:t>
      </w:r>
      <w:r>
        <w:t>процесса и индивидуальными учебными планами обучающихся.</w:t>
      </w:r>
    </w:p>
    <w:p w:rsidR="00A24B77" w:rsidRDefault="00A456F2">
      <w:pPr>
        <w:pStyle w:val="ConsPlusNormal"/>
        <w:jc w:val="both"/>
      </w:pPr>
      <w:r>
        <w:t>(п. 16 в ред. Указа Губернатора Свердловской области от 28.08.2020 N 478-УГ)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17. Министерству энергетики и жилищно-коммунального хозяйства Свердловской области обеспечить проведение </w:t>
      </w:r>
      <w:r>
        <w:t>противоэпидемических мероприятий в местах общего пользования жилого фонда.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18.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</w:t>
      </w:r>
      <w:r>
        <w:t>ость на территории Свердловской области, с исполнительными органами государственной власти Свердловской области.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19. Министерству природных ресурсов и экологии Свердловской области обеспечить осуществление работниками организаций, выполняющих сезонные рабо</w:t>
      </w:r>
      <w:r>
        <w:t>ты по охране, защите и воспроизводству лесов, своих функций.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19-1. Утратил силу. - Указ Губернатора Свердловской области от 04.02.2021 N 46-УГ.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20. Утратил силу. - Указ Губернатора Свердловской области от 17.08.2020 N 455-УГ.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20. Рекомендовать Главному упр</w:t>
      </w:r>
      <w:r>
        <w:t>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</w:t>
      </w:r>
    </w:p>
    <w:p w:rsidR="00A24B77" w:rsidRDefault="00A456F2">
      <w:pPr>
        <w:pStyle w:val="ConsPlusNormal"/>
        <w:jc w:val="both"/>
      </w:pPr>
      <w:r>
        <w:t>(п. 20 введен Указом Губернатора Свердлов</w:t>
      </w:r>
      <w:r>
        <w:t>ской области от 05.10.2020 N 524-УГ)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области: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 xml:space="preserve">2) </w:t>
      </w:r>
      <w:r>
        <w:t>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22. Заместителю Губернатора Свердловской области П.В. Крекову о</w:t>
      </w:r>
      <w:r>
        <w:t>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A24B77" w:rsidRDefault="00A456F2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собой.</w:t>
      </w:r>
    </w:p>
    <w:p w:rsidR="00A24B77" w:rsidRDefault="00A24B77">
      <w:pPr>
        <w:pStyle w:val="ConsPlusNormal"/>
        <w:jc w:val="both"/>
      </w:pPr>
    </w:p>
    <w:p w:rsidR="00A24B77" w:rsidRDefault="00A456F2">
      <w:pPr>
        <w:pStyle w:val="ConsPlusNormal"/>
        <w:jc w:val="right"/>
      </w:pPr>
      <w:r>
        <w:t>Губернато</w:t>
      </w:r>
      <w:r>
        <w:t>р</w:t>
      </w:r>
    </w:p>
    <w:p w:rsidR="00A24B77" w:rsidRDefault="00A456F2">
      <w:pPr>
        <w:pStyle w:val="ConsPlusNormal"/>
        <w:jc w:val="right"/>
      </w:pPr>
      <w:r>
        <w:t>Свердловской области</w:t>
      </w:r>
    </w:p>
    <w:p w:rsidR="00A24B77" w:rsidRDefault="00A456F2">
      <w:pPr>
        <w:pStyle w:val="ConsPlusNormal"/>
        <w:jc w:val="right"/>
      </w:pPr>
      <w:r>
        <w:t>Е.В.КУЙВАШЕВ</w:t>
      </w:r>
    </w:p>
    <w:p w:rsidR="00A24B77" w:rsidRDefault="00A456F2">
      <w:pPr>
        <w:pStyle w:val="ConsPlusNormal"/>
      </w:pPr>
      <w:r>
        <w:t>г. Екатеринбург</w:t>
      </w:r>
    </w:p>
    <w:p w:rsidR="00A24B77" w:rsidRDefault="00A456F2">
      <w:pPr>
        <w:pStyle w:val="ConsPlusNormal"/>
        <w:spacing w:before="240"/>
      </w:pPr>
      <w:r>
        <w:t>18 марта 2020 года</w:t>
      </w:r>
    </w:p>
    <w:p w:rsidR="00A24B77" w:rsidRDefault="00A456F2">
      <w:pPr>
        <w:pStyle w:val="ConsPlusNormal"/>
        <w:spacing w:before="240"/>
      </w:pPr>
      <w:r>
        <w:t>N 100-УГ</w:t>
      </w:r>
    </w:p>
    <w:p w:rsidR="00A24B77" w:rsidRDefault="00A24B77">
      <w:pPr>
        <w:pStyle w:val="ConsPlusNormal"/>
        <w:jc w:val="both"/>
      </w:pPr>
    </w:p>
    <w:p w:rsidR="00A24B77" w:rsidRDefault="00A24B77">
      <w:pPr>
        <w:pStyle w:val="ConsPlusNormal"/>
        <w:jc w:val="both"/>
      </w:pPr>
    </w:p>
    <w:p w:rsidR="00A24B77" w:rsidRDefault="00A24B7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A24B77" w:rsidRDefault="00A24B77">
      <w:pPr>
        <w:pStyle w:val="Standard"/>
      </w:pPr>
    </w:p>
    <w:sectPr w:rsidR="00A24B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F2" w:rsidRDefault="00A456F2">
      <w:r>
        <w:separator/>
      </w:r>
    </w:p>
  </w:endnote>
  <w:endnote w:type="continuationSeparator" w:id="0">
    <w:p w:rsidR="00A456F2" w:rsidRDefault="00A4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F2" w:rsidRDefault="00A456F2">
      <w:r>
        <w:rPr>
          <w:color w:val="000000"/>
        </w:rPr>
        <w:separator/>
      </w:r>
    </w:p>
  </w:footnote>
  <w:footnote w:type="continuationSeparator" w:id="0">
    <w:p w:rsidR="00A456F2" w:rsidRDefault="00A4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4B77"/>
    <w:rsid w:val="004016B6"/>
    <w:rsid w:val="00A24B77"/>
    <w:rsid w:val="00A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90ADD-FC4C-4A1B-8FAA-686C530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3</cp:revision>
  <dcterms:created xsi:type="dcterms:W3CDTF">2021-11-03T07:12:00Z</dcterms:created>
  <dcterms:modified xsi:type="dcterms:W3CDTF">2021-11-03T07:12:00Z</dcterms:modified>
</cp:coreProperties>
</file>